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E1B" w14:textId="35A0698A" w:rsidR="00AA2A9A" w:rsidRPr="00AA2A9A" w:rsidRDefault="008647CD" w:rsidP="00AA2A9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A2A9A">
        <w:rPr>
          <w:rFonts w:ascii="Calibri" w:hAnsi="Calibri" w:cs="Calibri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66406DB1" wp14:editId="691360EE">
            <wp:extent cx="761229" cy="907576"/>
            <wp:effectExtent l="0" t="0" r="1270" b="6985"/>
            <wp:docPr id="827491456" name="Image 1" descr="Une image contenant texte, Graphiqu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91456" name="Image 1" descr="Une image contenant texte, Graphique, logo, Polic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70" cy="92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A9A" w:rsidRPr="00AA2A9A">
        <w:rPr>
          <w:rFonts w:ascii="Calibri" w:hAnsi="Calibri" w:cs="Calibri"/>
          <w:b/>
          <w:bCs/>
          <w:sz w:val="24"/>
          <w:szCs w:val="24"/>
        </w:rPr>
        <w:t xml:space="preserve">                                </w:t>
      </w:r>
      <w:r w:rsidR="00AA2A9A">
        <w:rPr>
          <w:rFonts w:ascii="Calibri" w:hAnsi="Calibri" w:cs="Calibri"/>
          <w:b/>
          <w:bCs/>
          <w:sz w:val="24"/>
          <w:szCs w:val="24"/>
        </w:rPr>
        <w:t xml:space="preserve">                </w:t>
      </w:r>
      <w:r w:rsidR="00AA2A9A" w:rsidRPr="00AA2A9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A2A9A" w:rsidRPr="00AA2A9A">
        <w:rPr>
          <w:rFonts w:ascii="Calibri" w:hAnsi="Calibri" w:cs="Calibri"/>
          <w:b/>
          <w:bCs/>
          <w:sz w:val="24"/>
          <w:szCs w:val="24"/>
        </w:rPr>
        <w:t>Offre d’emploi</w:t>
      </w:r>
    </w:p>
    <w:p w14:paraId="58B6049D" w14:textId="6DA1890B" w:rsidR="008063EB" w:rsidRPr="008D4D68" w:rsidRDefault="00AA2A9A" w:rsidP="00AA2A9A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330AC2">
        <w:rPr>
          <w:rFonts w:ascii="Calibri" w:hAnsi="Calibri" w:cs="Calibri"/>
          <w:b/>
          <w:bCs/>
          <w:sz w:val="24"/>
          <w:szCs w:val="24"/>
        </w:rPr>
        <w:t xml:space="preserve">               </w:t>
      </w:r>
      <w:r w:rsidR="005F0C73" w:rsidRPr="008D4D68">
        <w:rPr>
          <w:rFonts w:ascii="Calibri" w:hAnsi="Calibri" w:cs="Calibri"/>
          <w:b/>
          <w:bCs/>
          <w:sz w:val="24"/>
          <w:szCs w:val="24"/>
          <w:u w:val="single"/>
        </w:rPr>
        <w:t xml:space="preserve">EMPLOYE(E) </w:t>
      </w:r>
      <w:r w:rsidR="00075843">
        <w:rPr>
          <w:rFonts w:ascii="Calibri" w:hAnsi="Calibri" w:cs="Calibri"/>
          <w:b/>
          <w:bCs/>
          <w:sz w:val="24"/>
          <w:szCs w:val="24"/>
          <w:u w:val="single"/>
        </w:rPr>
        <w:t xml:space="preserve">Bibliothécaire </w:t>
      </w:r>
      <w:r w:rsidR="00296223">
        <w:rPr>
          <w:rFonts w:ascii="Calibri" w:hAnsi="Calibri" w:cs="Calibri"/>
          <w:b/>
          <w:bCs/>
          <w:sz w:val="24"/>
          <w:szCs w:val="24"/>
          <w:u w:val="single"/>
        </w:rPr>
        <w:t xml:space="preserve">– coordinateur responsable </w:t>
      </w:r>
      <w:r w:rsidR="00EB691E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="005F0C73" w:rsidRPr="008D4D68">
        <w:rPr>
          <w:rFonts w:ascii="Calibri" w:hAnsi="Calibri" w:cs="Calibri"/>
          <w:b/>
          <w:bCs/>
          <w:sz w:val="24"/>
          <w:szCs w:val="24"/>
          <w:u w:val="single"/>
        </w:rPr>
        <w:t xml:space="preserve"> (F/M/X) </w:t>
      </w:r>
      <w:r w:rsidR="008647CD">
        <w:rPr>
          <w:rFonts w:ascii="Calibri" w:hAnsi="Calibri" w:cs="Calibri"/>
          <w:b/>
          <w:bCs/>
          <w:sz w:val="24"/>
          <w:szCs w:val="24"/>
          <w:u w:val="single"/>
        </w:rPr>
        <w:t>échelle</w:t>
      </w:r>
      <w:r w:rsidR="005F0C73" w:rsidRPr="008D4D68">
        <w:rPr>
          <w:rFonts w:ascii="Calibri" w:hAnsi="Calibri" w:cs="Calibri"/>
          <w:b/>
          <w:bCs/>
          <w:sz w:val="24"/>
          <w:szCs w:val="24"/>
          <w:u w:val="single"/>
        </w:rPr>
        <w:t xml:space="preserve"> D</w:t>
      </w:r>
      <w:r w:rsidR="005F0C73">
        <w:rPr>
          <w:rFonts w:ascii="Calibri" w:hAnsi="Calibri" w:cs="Calibri"/>
          <w:b/>
          <w:bCs/>
          <w:sz w:val="24"/>
          <w:szCs w:val="24"/>
          <w:u w:val="single"/>
        </w:rPr>
        <w:t>5</w:t>
      </w:r>
    </w:p>
    <w:p w14:paraId="4FE17AEE" w14:textId="034CBA4F" w:rsidR="007613E1" w:rsidRDefault="005F0C73" w:rsidP="005A0A93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>Pour l’ensemble de son réseau de bibliothèques communales sur l’entité de Comines Warneton, Biblio</w:t>
      </w:r>
      <w:r w:rsidR="006352C7">
        <w:rPr>
          <w:rFonts w:asciiTheme="minorHAnsi" w:eastAsia="Times New Roman" w:hAnsiTheme="minorHAnsi" w:cstheme="minorHAnsi"/>
          <w:kern w:val="0"/>
          <w:lang w:eastAsia="fr-BE"/>
        </w:rPr>
        <w:t>Ly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s recherche 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>un</w:t>
      </w:r>
      <w:r w:rsidR="006352C7">
        <w:rPr>
          <w:rFonts w:asciiTheme="minorHAnsi" w:eastAsia="Times New Roman" w:hAnsiTheme="minorHAnsi" w:cstheme="minorHAnsi"/>
          <w:kern w:val="0"/>
          <w:lang w:eastAsia="fr-BE"/>
        </w:rPr>
        <w:t>(e)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employé</w:t>
      </w:r>
      <w:r w:rsidR="006352C7">
        <w:rPr>
          <w:rFonts w:asciiTheme="minorHAnsi" w:eastAsia="Times New Roman" w:hAnsiTheme="minorHAnsi" w:cstheme="minorHAnsi"/>
          <w:kern w:val="0"/>
          <w:lang w:eastAsia="fr-BE"/>
        </w:rPr>
        <w:t>(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>e</w:t>
      </w:r>
      <w:r w:rsidR="006352C7">
        <w:rPr>
          <w:rFonts w:asciiTheme="minorHAnsi" w:eastAsia="Times New Roman" w:hAnsiTheme="minorHAnsi" w:cstheme="minorHAnsi"/>
          <w:kern w:val="0"/>
          <w:lang w:eastAsia="fr-BE"/>
        </w:rPr>
        <w:t>)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bibliothécaire 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pour le poste de </w:t>
      </w:r>
      <w:r w:rsidRPr="0084701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coordinat(rice)eur responsable de bibliothèque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  <w:bookmarkStart w:id="0" w:name="_Hlk201665517"/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(échelle D5), à temps plein sous contrat à durée </w:t>
      </w:r>
      <w:r w:rsidR="00847011">
        <w:rPr>
          <w:rFonts w:asciiTheme="minorHAnsi" w:eastAsia="Times New Roman" w:hAnsiTheme="minorHAnsi" w:cstheme="minorHAnsi"/>
          <w:kern w:val="0"/>
          <w:lang w:eastAsia="fr-BE"/>
        </w:rPr>
        <w:t>déterminée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>.</w:t>
      </w:r>
    </w:p>
    <w:p w14:paraId="428CEAAA" w14:textId="77777777" w:rsidR="0036101C" w:rsidRPr="004B1701" w:rsidRDefault="0036101C" w:rsidP="005A0A93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fr-BE"/>
        </w:rPr>
      </w:pPr>
    </w:p>
    <w:p w14:paraId="218B7358" w14:textId="0836161C" w:rsidR="00D256B5" w:rsidRPr="004B1701" w:rsidRDefault="005F0C73" w:rsidP="005A0A93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u w:val="single"/>
          <w:lang w:eastAsia="fr-BE"/>
        </w:rPr>
      </w:pPr>
      <w:r w:rsidRPr="004B1701">
        <w:rPr>
          <w:rFonts w:asciiTheme="minorHAnsi" w:eastAsia="Times New Roman" w:hAnsiTheme="minorHAnsi" w:cstheme="minorHAnsi"/>
          <w:b/>
          <w:bCs/>
          <w:kern w:val="0"/>
          <w:u w:val="single"/>
          <w:lang w:eastAsia="fr-BE"/>
        </w:rPr>
        <w:t xml:space="preserve">Notre Structure : </w:t>
      </w:r>
    </w:p>
    <w:p w14:paraId="32E92135" w14:textId="77777777" w:rsidR="00F560D8" w:rsidRDefault="005F0C73" w:rsidP="005A0A93">
      <w:pPr>
        <w:spacing w:after="0" w:line="240" w:lineRule="auto"/>
        <w:contextualSpacing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>Bibliolys est une asbl, constituant le réseau de bibliothèques communales</w:t>
      </w:r>
      <w:r w:rsidR="00DB5647" w:rsidRPr="004B1701">
        <w:rPr>
          <w:rFonts w:asciiTheme="minorHAnsi" w:eastAsia="Times New Roman" w:hAnsiTheme="minorHAnsi" w:cstheme="minorHAnsi"/>
          <w:kern w:val="0"/>
          <w:lang w:eastAsia="fr-BE"/>
        </w:rPr>
        <w:t>*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sur l’entité de Comines</w:t>
      </w:r>
      <w:r w:rsidR="00F560D8">
        <w:rPr>
          <w:rFonts w:asciiTheme="minorHAnsi" w:eastAsia="Times New Roman" w:hAnsiTheme="minorHAnsi" w:cstheme="minorHAnsi"/>
          <w:kern w:val="0"/>
          <w:lang w:eastAsia="fr-BE"/>
        </w:rPr>
        <w:t>-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Warneton. </w:t>
      </w:r>
    </w:p>
    <w:p w14:paraId="006AA00F" w14:textId="239554F6" w:rsidR="00DB5647" w:rsidRPr="004B1701" w:rsidRDefault="00DB5647" w:rsidP="005A0A93">
      <w:pPr>
        <w:spacing w:after="0" w:line="240" w:lineRule="auto"/>
        <w:contextualSpacing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>*</w:t>
      </w:r>
      <w:r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Biblio</w:t>
      </w:r>
      <w:r w:rsidR="000456D7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L</w:t>
      </w:r>
      <w:r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ys regroupe 5 bibliothèques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> (Comines, Houthem, le Bizet, Ploegsteert et Warneton), une ludothèque, une médiathèque, un EPN</w:t>
      </w:r>
      <w:r w:rsidR="006352C7">
        <w:rPr>
          <w:rFonts w:asciiTheme="minorHAnsi" w:eastAsia="Times New Roman" w:hAnsiTheme="minorHAnsi" w:cstheme="minorHAnsi"/>
          <w:kern w:val="0"/>
          <w:lang w:eastAsia="fr-BE"/>
        </w:rPr>
        <w:t>.</w:t>
      </w:r>
    </w:p>
    <w:p w14:paraId="4A6C2230" w14:textId="3FF57AD1" w:rsidR="005F0C73" w:rsidRPr="004B1701" w:rsidRDefault="005F0C73" w:rsidP="005A0A93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L</w:t>
      </w:r>
      <w:r w:rsidR="009350D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e siège social et les bureaux se situ</w:t>
      </w:r>
      <w:r w:rsidR="005D355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e</w:t>
      </w:r>
      <w:r w:rsidR="00B33ADF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nt</w:t>
      </w:r>
      <w:r w:rsidR="009350D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 </w:t>
      </w:r>
      <w:r w:rsidR="005D355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au 4</w:t>
      </w:r>
      <w:r w:rsidR="00B33ADF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9</w:t>
      </w:r>
      <w:r w:rsidR="005D355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 rue de la procession</w:t>
      </w:r>
      <w:r w:rsidR="00DA2CE4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, 7780 Comines-Warneton.</w:t>
      </w:r>
      <w:r w:rsidR="00375E0B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 Les 5 bibliothèques sont réparties </w:t>
      </w:r>
      <w:r w:rsidR="001C26EA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sur différents </w:t>
      </w:r>
      <w:r w:rsidR="00AA2629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sites de l’entité cominoise</w:t>
      </w:r>
      <w:r w:rsidR="00225EE8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. </w:t>
      </w:r>
      <w:r w:rsidR="00225EE8" w:rsidRPr="00225EE8">
        <w:rPr>
          <w:rFonts w:asciiTheme="minorHAnsi" w:eastAsia="Times New Roman" w:hAnsiTheme="minorHAnsi" w:cstheme="minorHAnsi"/>
          <w:i/>
          <w:iCs/>
          <w:kern w:val="0"/>
          <w:lang w:eastAsia="fr-BE"/>
        </w:rPr>
        <w:t>(</w:t>
      </w:r>
      <w:r w:rsidR="006352C7" w:rsidRPr="00225EE8">
        <w:rPr>
          <w:rFonts w:asciiTheme="minorHAnsi" w:eastAsia="Times New Roman" w:hAnsiTheme="minorHAnsi" w:cstheme="minorHAnsi"/>
          <w:i/>
          <w:iCs/>
          <w:kern w:val="0"/>
          <w:lang w:eastAsia="fr-BE"/>
        </w:rPr>
        <w:t>Voir</w:t>
      </w:r>
      <w:r w:rsidR="00225EE8" w:rsidRPr="00225EE8">
        <w:rPr>
          <w:rFonts w:asciiTheme="minorHAnsi" w:eastAsia="Times New Roman" w:hAnsiTheme="minorHAnsi" w:cstheme="minorHAnsi"/>
          <w:i/>
          <w:iCs/>
          <w:kern w:val="0"/>
          <w:lang w:eastAsia="fr-BE"/>
        </w:rPr>
        <w:t xml:space="preserve"> encart des bas de page)</w:t>
      </w:r>
    </w:p>
    <w:p w14:paraId="6CA6430E" w14:textId="76FD1F2F" w:rsidR="003E1383" w:rsidRDefault="001813BC" w:rsidP="005A0A93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Comme inscrit </w:t>
      </w:r>
      <w:r w:rsidR="00BC6E48" w:rsidRPr="004B1701">
        <w:rPr>
          <w:rFonts w:asciiTheme="minorHAnsi" w:eastAsia="Times New Roman" w:hAnsiTheme="minorHAnsi" w:cstheme="minorHAnsi"/>
          <w:kern w:val="0"/>
          <w:lang w:eastAsia="fr-BE"/>
        </w:rPr>
        <w:t>aux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statuts</w:t>
      </w:r>
      <w:r w:rsidR="008011D0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  <w:r w:rsidR="00814AD7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et </w:t>
      </w:r>
      <w:r w:rsidR="00BC6E48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à </w:t>
      </w:r>
      <w:r w:rsidR="00814AD7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l’objet social, </w:t>
      </w:r>
      <w:r w:rsidR="00C34686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l’association </w:t>
      </w:r>
      <w:r w:rsidR="00F8361B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a </w:t>
      </w:r>
      <w:r w:rsidR="00C34686" w:rsidRPr="004B1701">
        <w:rPr>
          <w:rFonts w:asciiTheme="minorHAnsi" w:eastAsia="Times New Roman" w:hAnsiTheme="minorHAnsi" w:cstheme="minorHAnsi"/>
          <w:kern w:val="0"/>
          <w:lang w:eastAsia="fr-BE"/>
        </w:rPr>
        <w:t>pour but</w:t>
      </w:r>
      <w:r w:rsidR="004D3FD9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la promotion et le développement pluraliste de la culture et plus spécifiquement de la lecture </w:t>
      </w:r>
      <w:r w:rsidR="00D32CB9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et de l’écriture sous toutes ses formes et sur tous supports, par l’organisation de services et d’animations 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>à l’intention de la population, et la diffusion ou le p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>rêt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de collections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>de livres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>,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périodique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s, documents </w:t>
      </w:r>
      <w:r w:rsidR="00E95E42" w:rsidRPr="004B1701">
        <w:rPr>
          <w:rFonts w:asciiTheme="minorHAnsi" w:eastAsia="Times New Roman" w:hAnsiTheme="minorHAnsi" w:cstheme="minorHAnsi"/>
          <w:kern w:val="0"/>
          <w:lang w:eastAsia="fr-BE"/>
        </w:rPr>
        <w:t>supports et autres équipements appropriés aux besoins d’éducation permanente</w:t>
      </w:r>
      <w:r w:rsidR="00444424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de l’ensemble de la population</w:t>
      </w:r>
      <w:r w:rsidR="00B76729">
        <w:rPr>
          <w:rFonts w:asciiTheme="minorHAnsi" w:eastAsia="Times New Roman" w:hAnsiTheme="minorHAnsi" w:cstheme="minorHAnsi"/>
          <w:kern w:val="0"/>
          <w:lang w:eastAsia="fr-BE"/>
        </w:rPr>
        <w:t>…</w:t>
      </w:r>
      <w:r w:rsidR="00444424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</w:p>
    <w:p w14:paraId="188DCBC0" w14:textId="77777777" w:rsidR="001E5B62" w:rsidRPr="004B1701" w:rsidRDefault="001E5B62" w:rsidP="005A0A93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fr-BE"/>
        </w:rPr>
      </w:pPr>
    </w:p>
    <w:bookmarkEnd w:id="0"/>
    <w:p w14:paraId="224BA2DB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/>
          <w:u w:val="single"/>
        </w:rPr>
      </w:pPr>
      <w:r w:rsidRPr="004B1701">
        <w:rPr>
          <w:rFonts w:asciiTheme="minorHAnsi" w:hAnsiTheme="minorHAnsi" w:cstheme="minorHAnsi"/>
          <w:b/>
          <w:u w:val="single"/>
        </w:rPr>
        <w:t>DESCRIPTION GÉNÉRALE DE LA FONCTION :</w:t>
      </w:r>
    </w:p>
    <w:p w14:paraId="6D05BA5F" w14:textId="258FB8D4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Le coordinateur assure ses fonctions dans des associations de plus de 5 travailleurs, calculé en</w:t>
      </w:r>
      <w:r w:rsidR="00E471D4" w:rsidRPr="004B1701">
        <w:rPr>
          <w:rFonts w:asciiTheme="minorHAnsi" w:hAnsiTheme="minorHAnsi" w:cstheme="minorHAnsi"/>
          <w:bCs/>
        </w:rPr>
        <w:t xml:space="preserve"> </w:t>
      </w:r>
      <w:r w:rsidRPr="004B1701">
        <w:rPr>
          <w:rFonts w:asciiTheme="minorHAnsi" w:hAnsiTheme="minorHAnsi" w:cstheme="minorHAnsi"/>
          <w:bCs/>
        </w:rPr>
        <w:t>équivalents temps plein</w:t>
      </w:r>
      <w:r w:rsidR="00610A3A" w:rsidRPr="004B1701">
        <w:rPr>
          <w:rFonts w:asciiTheme="minorHAnsi" w:hAnsiTheme="minorHAnsi" w:cstheme="minorHAnsi"/>
          <w:bCs/>
        </w:rPr>
        <w:t> ;</w:t>
      </w:r>
    </w:p>
    <w:p w14:paraId="04662DEC" w14:textId="471A4234" w:rsidR="002D0946" w:rsidRPr="004B1701" w:rsidRDefault="002D0946" w:rsidP="005A0A93">
      <w:pPr>
        <w:spacing w:after="0"/>
        <w:rPr>
          <w:rFonts w:asciiTheme="minorHAnsi" w:hAnsiTheme="minorHAnsi" w:cstheme="minorHAnsi"/>
          <w:b/>
        </w:rPr>
      </w:pPr>
      <w:r w:rsidRPr="0047125F">
        <w:rPr>
          <w:rFonts w:asciiTheme="minorHAnsi" w:hAnsiTheme="minorHAnsi" w:cstheme="minorHAnsi"/>
          <w:bCs/>
          <w:u w:val="single"/>
        </w:rPr>
        <w:t xml:space="preserve">Il </w:t>
      </w:r>
      <w:proofErr w:type="gramStart"/>
      <w:r w:rsidRPr="0047125F">
        <w:rPr>
          <w:rFonts w:asciiTheme="minorHAnsi" w:hAnsiTheme="minorHAnsi" w:cstheme="minorHAnsi"/>
          <w:bCs/>
          <w:u w:val="single"/>
        </w:rPr>
        <w:t>a</w:t>
      </w:r>
      <w:proofErr w:type="gramEnd"/>
      <w:r w:rsidRPr="0047125F">
        <w:rPr>
          <w:rFonts w:asciiTheme="minorHAnsi" w:hAnsiTheme="minorHAnsi" w:cstheme="minorHAnsi"/>
          <w:bCs/>
          <w:u w:val="single"/>
        </w:rPr>
        <w:t xml:space="preserve"> un rôle de </w:t>
      </w:r>
      <w:r w:rsidRPr="0047125F">
        <w:rPr>
          <w:rFonts w:asciiTheme="minorHAnsi" w:hAnsiTheme="minorHAnsi" w:cstheme="minorHAnsi"/>
          <w:b/>
          <w:u w:val="single"/>
        </w:rPr>
        <w:t>gestionnaire</w:t>
      </w:r>
      <w:r w:rsidRPr="0047125F">
        <w:rPr>
          <w:rFonts w:asciiTheme="minorHAnsi" w:hAnsiTheme="minorHAnsi" w:cstheme="minorHAnsi"/>
          <w:bCs/>
          <w:u w:val="single"/>
        </w:rPr>
        <w:t xml:space="preserve">, il est </w:t>
      </w:r>
      <w:r w:rsidR="00610A3A" w:rsidRPr="0047125F">
        <w:rPr>
          <w:rFonts w:asciiTheme="minorHAnsi" w:hAnsiTheme="minorHAnsi" w:cstheme="minorHAnsi"/>
          <w:b/>
          <w:u w:val="single"/>
        </w:rPr>
        <w:t>g</w:t>
      </w:r>
      <w:r w:rsidRPr="0047125F">
        <w:rPr>
          <w:rFonts w:asciiTheme="minorHAnsi" w:hAnsiTheme="minorHAnsi" w:cstheme="minorHAnsi"/>
          <w:b/>
          <w:u w:val="single"/>
        </w:rPr>
        <w:t>arant de l'affectation des ressources humaines,</w:t>
      </w:r>
      <w:r w:rsidR="00610A3A" w:rsidRPr="0047125F">
        <w:rPr>
          <w:rFonts w:asciiTheme="minorHAnsi" w:hAnsiTheme="minorHAnsi" w:cstheme="minorHAnsi"/>
          <w:b/>
          <w:u w:val="single"/>
        </w:rPr>
        <w:t xml:space="preserve"> </w:t>
      </w:r>
      <w:r w:rsidRPr="0047125F">
        <w:rPr>
          <w:rFonts w:asciiTheme="minorHAnsi" w:hAnsiTheme="minorHAnsi" w:cstheme="minorHAnsi"/>
          <w:b/>
          <w:u w:val="single"/>
        </w:rPr>
        <w:t>matérielles</w:t>
      </w:r>
      <w:r w:rsidR="00610A3A" w:rsidRPr="0047125F">
        <w:rPr>
          <w:rFonts w:asciiTheme="minorHAnsi" w:hAnsiTheme="minorHAnsi" w:cstheme="minorHAnsi"/>
          <w:b/>
          <w:u w:val="single"/>
        </w:rPr>
        <w:t xml:space="preserve"> </w:t>
      </w:r>
      <w:r w:rsidRPr="0047125F">
        <w:rPr>
          <w:rFonts w:asciiTheme="minorHAnsi" w:hAnsiTheme="minorHAnsi" w:cstheme="minorHAnsi"/>
          <w:b/>
          <w:u w:val="single"/>
        </w:rPr>
        <w:t>et financières</w:t>
      </w:r>
      <w:r w:rsidRPr="0047125F">
        <w:rPr>
          <w:rFonts w:asciiTheme="minorHAnsi" w:hAnsiTheme="minorHAnsi" w:cstheme="minorHAnsi"/>
          <w:bCs/>
          <w:u w:val="single"/>
        </w:rPr>
        <w:t>.</w:t>
      </w:r>
      <w:r w:rsidRPr="004B1701">
        <w:rPr>
          <w:rFonts w:asciiTheme="minorHAnsi" w:hAnsiTheme="minorHAnsi" w:cstheme="minorHAnsi"/>
          <w:bCs/>
        </w:rPr>
        <w:t xml:space="preserve"> Il garantit la pérennité de l'association dans le cadre des missions qui lui sont</w:t>
      </w:r>
      <w:r w:rsidR="00610A3A" w:rsidRPr="004B1701">
        <w:rPr>
          <w:rFonts w:asciiTheme="minorHAnsi" w:hAnsiTheme="minorHAnsi" w:cstheme="minorHAnsi"/>
          <w:b/>
        </w:rPr>
        <w:t xml:space="preserve"> </w:t>
      </w:r>
      <w:r w:rsidRPr="004B1701">
        <w:rPr>
          <w:rFonts w:asciiTheme="minorHAnsi" w:hAnsiTheme="minorHAnsi" w:cstheme="minorHAnsi"/>
          <w:bCs/>
        </w:rPr>
        <w:t>dévolues.</w:t>
      </w:r>
    </w:p>
    <w:p w14:paraId="5EFC79A5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Il est le garant de la qualité des projets et du respect de l'objet social dans leur réalisation. Il</w:t>
      </w:r>
    </w:p>
    <w:p w14:paraId="16D390A7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analyse la situation de l'association et propose des initiatives nécessitées par le</w:t>
      </w:r>
    </w:p>
    <w:p w14:paraId="4D6104C0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développement de l'association. Il coordonne la réalisation de l'ensemble des projets de</w:t>
      </w:r>
    </w:p>
    <w:p w14:paraId="1E00086D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l'association ou d'un de ses départements.</w:t>
      </w:r>
    </w:p>
    <w:p w14:paraId="02500CCD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Il assure la représentation de l'association et les mandats relatifs à sa politique globale.</w:t>
      </w:r>
    </w:p>
    <w:p w14:paraId="5407C7B9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Il gère et dynamise l'équipe dans le cadre de ses missions.</w:t>
      </w:r>
    </w:p>
    <w:p w14:paraId="3108CB00" w14:textId="3BC3A26D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Il recherche de nouveaux créneaux et les moyens y afférents pour permettre le développement</w:t>
      </w:r>
      <w:r w:rsidR="00761D05" w:rsidRPr="004B1701">
        <w:rPr>
          <w:rFonts w:asciiTheme="minorHAnsi" w:hAnsiTheme="minorHAnsi" w:cstheme="minorHAnsi"/>
          <w:bCs/>
        </w:rPr>
        <w:t xml:space="preserve"> </w:t>
      </w:r>
      <w:r w:rsidRPr="004B1701">
        <w:rPr>
          <w:rFonts w:asciiTheme="minorHAnsi" w:hAnsiTheme="minorHAnsi" w:cstheme="minorHAnsi"/>
          <w:bCs/>
        </w:rPr>
        <w:t>de</w:t>
      </w:r>
      <w:r w:rsidR="00F560D8">
        <w:rPr>
          <w:rFonts w:asciiTheme="minorHAnsi" w:hAnsiTheme="minorHAnsi" w:cstheme="minorHAnsi"/>
          <w:bCs/>
        </w:rPr>
        <w:t xml:space="preserve"> </w:t>
      </w:r>
      <w:r w:rsidRPr="004B1701">
        <w:rPr>
          <w:rFonts w:asciiTheme="minorHAnsi" w:hAnsiTheme="minorHAnsi" w:cstheme="minorHAnsi"/>
          <w:bCs/>
        </w:rPr>
        <w:t>l'association.</w:t>
      </w:r>
    </w:p>
    <w:p w14:paraId="39608309" w14:textId="77777777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Il est garant de la justification des subventions et activités.</w:t>
      </w:r>
    </w:p>
    <w:p w14:paraId="468FC769" w14:textId="4814795E" w:rsidR="002D0946" w:rsidRPr="004B1701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Il fournit les éléments nécessaires à l'évaluation du fonctionnement de</w:t>
      </w:r>
      <w:r w:rsidR="006C3200">
        <w:rPr>
          <w:rFonts w:asciiTheme="minorHAnsi" w:hAnsiTheme="minorHAnsi" w:cstheme="minorHAnsi"/>
          <w:bCs/>
        </w:rPr>
        <w:t xml:space="preserve"> </w:t>
      </w:r>
      <w:r w:rsidRPr="004B1701">
        <w:rPr>
          <w:rFonts w:asciiTheme="minorHAnsi" w:hAnsiTheme="minorHAnsi" w:cstheme="minorHAnsi"/>
          <w:bCs/>
        </w:rPr>
        <w:t>l'A.S.B.L.</w:t>
      </w:r>
    </w:p>
    <w:p w14:paraId="1C4FC3C4" w14:textId="120A5306" w:rsidR="002D0946" w:rsidRPr="00E75305" w:rsidRDefault="002D0946" w:rsidP="005A0A93">
      <w:pPr>
        <w:spacing w:after="0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 xml:space="preserve">Il joue un rôle </w:t>
      </w:r>
      <w:r w:rsidR="003A4072" w:rsidRPr="004B1701">
        <w:rPr>
          <w:rFonts w:asciiTheme="minorHAnsi" w:hAnsiTheme="minorHAnsi" w:cstheme="minorHAnsi"/>
          <w:bCs/>
        </w:rPr>
        <w:t>d’interface</w:t>
      </w:r>
      <w:r w:rsidRPr="004B1701">
        <w:rPr>
          <w:rFonts w:asciiTheme="minorHAnsi" w:hAnsiTheme="minorHAnsi" w:cstheme="minorHAnsi"/>
          <w:bCs/>
        </w:rPr>
        <w:t xml:space="preserve"> avec les instances de l'association.</w:t>
      </w:r>
      <w:r w:rsidR="005F0C73" w:rsidRPr="004B1701">
        <w:rPr>
          <w:rFonts w:asciiTheme="minorHAnsi" w:hAnsiTheme="minorHAnsi" w:cstheme="minorHAnsi"/>
          <w:bCs/>
        </w:rPr>
        <w:t> </w:t>
      </w:r>
    </w:p>
    <w:p w14:paraId="3CCAC5BD" w14:textId="2D985BF8" w:rsidR="005F0C73" w:rsidRPr="00E75305" w:rsidRDefault="00761D05" w:rsidP="005A0A9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u w:val="single"/>
        </w:rPr>
      </w:pPr>
      <w:r w:rsidRPr="00E75305">
        <w:rPr>
          <w:rFonts w:asciiTheme="minorHAnsi" w:hAnsiTheme="minorHAnsi" w:cstheme="minorHAnsi"/>
          <w:b/>
          <w:bCs/>
          <w:u w:val="single"/>
        </w:rPr>
        <w:t xml:space="preserve">Les tâches </w:t>
      </w:r>
      <w:r w:rsidR="005F1475" w:rsidRPr="00E75305">
        <w:rPr>
          <w:rFonts w:asciiTheme="minorHAnsi" w:hAnsiTheme="minorHAnsi" w:cstheme="minorHAnsi"/>
          <w:b/>
          <w:bCs/>
          <w:u w:val="single"/>
        </w:rPr>
        <w:t xml:space="preserve">plus spécifiquement : </w:t>
      </w:r>
    </w:p>
    <w:p w14:paraId="3345989D" w14:textId="77A9CC6D" w:rsidR="00E41072" w:rsidRDefault="005F0C73" w:rsidP="005A0A93">
      <w:pPr>
        <w:spacing w:after="0"/>
        <w:rPr>
          <w:rFonts w:asciiTheme="minorHAnsi" w:eastAsia="Times New Roman" w:hAnsiTheme="minorHAnsi" w:cstheme="minorHAnsi"/>
          <w:lang w:eastAsia="fr-BE"/>
        </w:rPr>
      </w:pPr>
      <w:r w:rsidRPr="004B1701">
        <w:rPr>
          <w:rFonts w:asciiTheme="minorHAnsi" w:eastAsia="Times New Roman" w:hAnsiTheme="minorHAnsi" w:cstheme="minorHAnsi"/>
        </w:rPr>
        <w:t>L</w:t>
      </w:r>
      <w:r w:rsidR="00A5033D" w:rsidRPr="004B1701">
        <w:rPr>
          <w:rFonts w:asciiTheme="minorHAnsi" w:eastAsia="Times New Roman" w:hAnsiTheme="minorHAnsi" w:cstheme="minorHAnsi"/>
        </w:rPr>
        <w:t>(a)</w:t>
      </w:r>
      <w:r w:rsidRPr="004B1701">
        <w:rPr>
          <w:rFonts w:asciiTheme="minorHAnsi" w:eastAsia="Times New Roman" w:hAnsiTheme="minorHAnsi" w:cstheme="minorHAnsi"/>
        </w:rPr>
        <w:t>e bibliothécaire</w:t>
      </w:r>
      <w:r w:rsidR="00BC6E48" w:rsidRPr="004B1701">
        <w:rPr>
          <w:rFonts w:asciiTheme="minorHAnsi" w:eastAsia="Times New Roman" w:hAnsiTheme="minorHAnsi" w:cstheme="minorHAnsi"/>
        </w:rPr>
        <w:t xml:space="preserve"> responsable</w:t>
      </w:r>
      <w:r w:rsidRPr="004B1701">
        <w:rPr>
          <w:rFonts w:asciiTheme="minorHAnsi" w:eastAsia="Times New Roman" w:hAnsiTheme="minorHAnsi" w:cstheme="minorHAnsi"/>
        </w:rPr>
        <w:t xml:space="preserve"> </w:t>
      </w:r>
      <w:bookmarkStart w:id="1" w:name="_Hlk201665112"/>
      <w:r w:rsidRPr="004B1701">
        <w:rPr>
          <w:rFonts w:asciiTheme="minorHAnsi" w:eastAsia="Times New Roman" w:hAnsiTheme="minorHAnsi" w:cstheme="minorHAnsi"/>
        </w:rPr>
        <w:t>participe en équipe à la gestion de la bibliothèque et ses collections</w:t>
      </w:r>
      <w:r w:rsidR="00DB3757" w:rsidRPr="004B1701">
        <w:rPr>
          <w:rFonts w:asciiTheme="minorHAnsi" w:eastAsia="Times New Roman" w:hAnsiTheme="minorHAnsi" w:cstheme="minorHAnsi"/>
        </w:rPr>
        <w:t> ;</w:t>
      </w:r>
      <w:r w:rsidRPr="004B1701">
        <w:rPr>
          <w:rFonts w:asciiTheme="minorHAnsi" w:eastAsia="Times New Roman" w:hAnsiTheme="minorHAnsi" w:cstheme="minorHAnsi"/>
          <w:lang w:eastAsia="fr-BE"/>
        </w:rPr>
        <w:t xml:space="preserve"> </w:t>
      </w:r>
      <w:r w:rsidR="002D12F7" w:rsidRPr="004B1701">
        <w:rPr>
          <w:rFonts w:asciiTheme="minorHAnsi" w:eastAsia="Times New Roman" w:hAnsiTheme="minorHAnsi" w:cstheme="minorHAnsi"/>
          <w:lang w:eastAsia="fr-BE"/>
        </w:rPr>
        <w:t xml:space="preserve">coordonne l’équipe qui </w:t>
      </w:r>
      <w:r w:rsidRPr="004B1701">
        <w:rPr>
          <w:rFonts w:asciiTheme="minorHAnsi" w:eastAsia="Times New Roman" w:hAnsiTheme="minorHAnsi" w:cstheme="minorHAnsi"/>
          <w:lang w:eastAsia="fr-BE"/>
        </w:rPr>
        <w:t xml:space="preserve">accompagne et guide les usagers dans leurs recherches. Il est chargé de sensibiliser les différents publics à la lecture et en particulier à la lecture plaisir et dans ce but il collabore activement avec les personnes, les services et les institutions lui permettant d’accomplir cette mission. </w:t>
      </w:r>
      <w:r w:rsidR="005F748A" w:rsidRPr="004B1701">
        <w:rPr>
          <w:rFonts w:asciiTheme="minorHAnsi" w:eastAsia="Times New Roman" w:hAnsiTheme="minorHAnsi" w:cstheme="minorHAnsi"/>
          <w:lang w:eastAsia="fr-BE"/>
        </w:rPr>
        <w:t>Toujours avec son équipe, il</w:t>
      </w:r>
      <w:r w:rsidRPr="004B1701">
        <w:rPr>
          <w:rFonts w:asciiTheme="minorHAnsi" w:eastAsia="Times New Roman" w:hAnsiTheme="minorHAnsi" w:cstheme="minorHAnsi"/>
          <w:lang w:eastAsia="fr-BE"/>
        </w:rPr>
        <w:t xml:space="preserve"> </w:t>
      </w:r>
      <w:r w:rsidR="002D12F7" w:rsidRPr="004B1701">
        <w:rPr>
          <w:rFonts w:asciiTheme="minorHAnsi" w:eastAsia="Times New Roman" w:hAnsiTheme="minorHAnsi" w:cstheme="minorHAnsi"/>
          <w:lang w:eastAsia="fr-BE"/>
        </w:rPr>
        <w:t>coordonne</w:t>
      </w:r>
      <w:r w:rsidRPr="004B1701">
        <w:rPr>
          <w:rFonts w:asciiTheme="minorHAnsi" w:eastAsia="Times New Roman" w:hAnsiTheme="minorHAnsi" w:cstheme="minorHAnsi"/>
          <w:lang w:eastAsia="fr-BE"/>
        </w:rPr>
        <w:t xml:space="preserve">, développe ou participe à des animations (seul, en équipe ou avec des partenaires) à destination de public de tous âges. Il veille également au développement chez l’usager d’une attitude critique </w:t>
      </w:r>
      <w:r w:rsidRPr="004B1701">
        <w:rPr>
          <w:rFonts w:asciiTheme="minorHAnsi" w:eastAsia="Times New Roman" w:hAnsiTheme="minorHAnsi" w:cstheme="minorHAnsi"/>
          <w:lang w:eastAsia="fr-BE"/>
        </w:rPr>
        <w:lastRenderedPageBreak/>
        <w:t xml:space="preserve">vis-à-vis des diverses sources documentaires. Il est une personne ressource pour toutes les questions qui se rapportent aux médias. </w:t>
      </w:r>
    </w:p>
    <w:p w14:paraId="758C114E" w14:textId="143AEA92" w:rsidR="001F23C4" w:rsidRPr="00EF5903" w:rsidRDefault="005F0C73" w:rsidP="005A0A93">
      <w:pPr>
        <w:spacing w:after="0"/>
        <w:rPr>
          <w:rFonts w:asciiTheme="minorHAnsi" w:eastAsia="Times New Roman" w:hAnsiTheme="minorHAnsi" w:cstheme="minorHAnsi"/>
          <w:lang w:eastAsia="fr-BE"/>
        </w:rPr>
      </w:pPr>
      <w:r w:rsidRPr="004B1701">
        <w:rPr>
          <w:rFonts w:asciiTheme="minorHAnsi" w:eastAsia="Times New Roman" w:hAnsiTheme="minorHAnsi" w:cstheme="minorHAnsi"/>
          <w:b/>
          <w:bCs/>
          <w:lang w:eastAsia="fr-BE"/>
        </w:rPr>
        <w:t xml:space="preserve">Son travail se fera en synergie avec l’ensemble de l’équipe, des partenaires locaux et le réseau des bibliothèques de </w:t>
      </w:r>
      <w:r w:rsidR="00DB3757" w:rsidRPr="004B1701">
        <w:rPr>
          <w:rFonts w:asciiTheme="minorHAnsi" w:eastAsia="Times New Roman" w:hAnsiTheme="minorHAnsi" w:cstheme="minorHAnsi"/>
          <w:b/>
          <w:bCs/>
          <w:lang w:eastAsia="fr-BE"/>
        </w:rPr>
        <w:t>Comines Warneton</w:t>
      </w:r>
      <w:r w:rsidR="001F23C4" w:rsidRPr="004B1701">
        <w:rPr>
          <w:rFonts w:asciiTheme="minorHAnsi" w:eastAsia="Times New Roman" w:hAnsiTheme="minorHAnsi" w:cstheme="minorHAnsi"/>
          <w:b/>
          <w:bCs/>
          <w:lang w:eastAsia="fr-BE"/>
        </w:rPr>
        <w:t>.</w:t>
      </w:r>
    </w:p>
    <w:p w14:paraId="00E6564B" w14:textId="4CFCCED8" w:rsidR="005F0C73" w:rsidRPr="004B1701" w:rsidRDefault="001F23C4" w:rsidP="005A0A93">
      <w:pPr>
        <w:spacing w:after="0"/>
        <w:rPr>
          <w:rFonts w:asciiTheme="minorHAnsi" w:eastAsia="Times New Roman" w:hAnsiTheme="minorHAnsi" w:cstheme="minorHAnsi"/>
          <w:lang w:eastAsia="fr-BE"/>
        </w:rPr>
      </w:pPr>
      <w:r w:rsidRPr="004B1701">
        <w:rPr>
          <w:rFonts w:asciiTheme="minorHAnsi" w:eastAsia="Times New Roman" w:hAnsiTheme="minorHAnsi" w:cstheme="minorHAnsi"/>
          <w:lang w:eastAsia="fr-BE"/>
        </w:rPr>
        <w:t>Le poste</w:t>
      </w:r>
      <w:r w:rsidR="005F0C73" w:rsidRPr="004B1701">
        <w:rPr>
          <w:rFonts w:asciiTheme="minorHAnsi" w:eastAsia="Times New Roman" w:hAnsiTheme="minorHAnsi" w:cstheme="minorHAnsi"/>
          <w:lang w:eastAsia="fr-BE"/>
        </w:rPr>
        <w:t xml:space="preserve"> impliquera </w:t>
      </w:r>
      <w:r w:rsidRPr="004B1701">
        <w:rPr>
          <w:rFonts w:asciiTheme="minorHAnsi" w:eastAsia="Times New Roman" w:hAnsiTheme="minorHAnsi" w:cstheme="minorHAnsi"/>
          <w:lang w:eastAsia="fr-BE"/>
        </w:rPr>
        <w:t xml:space="preserve">éventuellement des </w:t>
      </w:r>
      <w:r w:rsidR="005F0C73" w:rsidRPr="004B1701">
        <w:rPr>
          <w:rFonts w:asciiTheme="minorHAnsi" w:eastAsia="Times New Roman" w:hAnsiTheme="minorHAnsi" w:cstheme="minorHAnsi"/>
          <w:lang w:eastAsia="fr-BE"/>
        </w:rPr>
        <w:t>prestations en soirée et les week-ends</w:t>
      </w:r>
      <w:r w:rsidRPr="004B1701">
        <w:rPr>
          <w:rFonts w:asciiTheme="minorHAnsi" w:eastAsia="Times New Roman" w:hAnsiTheme="minorHAnsi" w:cstheme="minorHAnsi"/>
          <w:lang w:eastAsia="fr-BE"/>
        </w:rPr>
        <w:t xml:space="preserve"> selon les besoins et l’organisation du service</w:t>
      </w:r>
      <w:r w:rsidR="005F0C73" w:rsidRPr="004B1701">
        <w:rPr>
          <w:rFonts w:asciiTheme="minorHAnsi" w:eastAsia="Times New Roman" w:hAnsiTheme="minorHAnsi" w:cstheme="minorHAnsi"/>
          <w:lang w:eastAsia="fr-BE"/>
        </w:rPr>
        <w:t>.</w:t>
      </w:r>
      <w:bookmarkEnd w:id="1"/>
    </w:p>
    <w:p w14:paraId="6E92ACB4" w14:textId="1F04FA36" w:rsidR="005F0C73" w:rsidRPr="004B1701" w:rsidRDefault="005F0C73" w:rsidP="005A0A93">
      <w:pPr>
        <w:spacing w:after="0"/>
        <w:rPr>
          <w:rFonts w:asciiTheme="minorHAnsi" w:hAnsiTheme="minorHAnsi" w:cstheme="minorHAnsi"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PROFIL DU CANDIDAT</w:t>
      </w:r>
    </w:p>
    <w:p w14:paraId="5310C91B" w14:textId="667EE5FD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 xml:space="preserve">Diplôme requis </w:t>
      </w:r>
    </w:p>
    <w:p w14:paraId="06668DA5" w14:textId="63E552A9" w:rsidR="005F0C73" w:rsidRPr="002A55AD" w:rsidRDefault="005F0C73" w:rsidP="002A55AD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 xml:space="preserve">Être titulaire d’un diplôme de l’enseignement supérieur de type court (baccalauréat/graduat) de </w:t>
      </w:r>
      <w:r w:rsidRPr="004B1701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bibliothécaire-documentaliste ou d’un diplôme de l’enseignement de promotion sociale (brevet) de bibliothécaire</w:t>
      </w:r>
      <w:r w:rsidRPr="004B1701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73EBDAC6" w14:textId="20395D76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bookmarkStart w:id="2" w:name="_Hlk115191865"/>
      <w:r w:rsidRPr="004B1701">
        <w:rPr>
          <w:rFonts w:asciiTheme="minorHAnsi" w:hAnsiTheme="minorHAnsi" w:cstheme="minorHAnsi"/>
          <w:b/>
        </w:rPr>
        <w:t>Profil et conditions</w:t>
      </w:r>
    </w:p>
    <w:p w14:paraId="3A34E34D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Belge ou citoyen d’un pays membre de l’Espace économique européen ;</w:t>
      </w:r>
    </w:p>
    <w:p w14:paraId="1A00E71A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Avoir une connaissance de la langue française jugée suffisante au regard de la fonction à exercer ;</w:t>
      </w:r>
    </w:p>
    <w:p w14:paraId="2FAE9A07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Jouir des droits civils et politiques ;</w:t>
      </w:r>
    </w:p>
    <w:p w14:paraId="5857C041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d’une conduite répondant aux exigences de la fonction à exercer ;</w:t>
      </w:r>
    </w:p>
    <w:p w14:paraId="397762EB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bookmarkStart w:id="3" w:name="_Hlk201658759"/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en possession, au moment de l’engagement, d’un permis B ;</w:t>
      </w:r>
    </w:p>
    <w:bookmarkEnd w:id="3"/>
    <w:p w14:paraId="2F0C7FE4" w14:textId="3267C631" w:rsidR="005F0C73" w:rsidRPr="002A55AD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dans les conditions pour pouvoir bénéficier d’un passeport APE au moment de l’engagement ;</w:t>
      </w:r>
      <w:bookmarkEnd w:id="2"/>
    </w:p>
    <w:p w14:paraId="5F09F7F3" w14:textId="7605216D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>Qualités personnelles</w:t>
      </w:r>
    </w:p>
    <w:p w14:paraId="1C7A1419" w14:textId="77777777" w:rsidR="005F0C73" w:rsidRPr="004B1701" w:rsidRDefault="005F0C73" w:rsidP="005A0A9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Être ponctuel, </w:t>
      </w:r>
    </w:p>
    <w:p w14:paraId="1261CF5D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  <w:bCs/>
        </w:rPr>
        <w:t xml:space="preserve">Agir avec intégrité et professionnalisme : </w:t>
      </w:r>
      <w:r w:rsidRPr="004B1701">
        <w:rPr>
          <w:rFonts w:asciiTheme="minorHAnsi" w:hAnsiTheme="minorHAnsi" w:cstheme="minorHAnsi"/>
        </w:rPr>
        <w:t>agir dans le respect des normes de bonnes pratiques professionnelles et veiller à la primauté de l’intérêt général sur les intérêts particuliers ;</w:t>
      </w:r>
    </w:p>
    <w:p w14:paraId="4D5CD2D0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  <w:bCs/>
        </w:rPr>
        <w:t xml:space="preserve">Déontologie : </w:t>
      </w:r>
      <w:r w:rsidRPr="004B1701">
        <w:rPr>
          <w:rFonts w:asciiTheme="minorHAnsi" w:hAnsiTheme="minorHAnsi" w:cstheme="minorHAnsi"/>
        </w:rPr>
        <w:t>se montrer capable de faire preuve de droiture, de réserve, de respect des réglementations et de la hiérarchie dans l'exercice de sa fonction ;</w:t>
      </w:r>
    </w:p>
    <w:p w14:paraId="7D105FF5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Résistance au stress et capacité de fonctionner selon des échéances et en respectant les délais </w:t>
      </w:r>
    </w:p>
    <w:p w14:paraId="783E3781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Être attentif, efficace et fiable ;</w:t>
      </w:r>
    </w:p>
    <w:p w14:paraId="05E459A9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Être capable de s’adapter à son interlocuteur ;</w:t>
      </w:r>
    </w:p>
    <w:p w14:paraId="24505D5F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Être assertif et ouvert au changement ;</w:t>
      </w:r>
    </w:p>
    <w:p w14:paraId="3A1AC919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 xml:space="preserve">Respect d’autrui à travers un savoir-vivre adapté ; </w:t>
      </w:r>
    </w:p>
    <w:p w14:paraId="30A197C7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Être capable de travailler en équipe ou en autonomie, avoir le sens des responsabilités ;</w:t>
      </w:r>
    </w:p>
    <w:p w14:paraId="42488303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Accepter la critique ;</w:t>
      </w:r>
    </w:p>
    <w:p w14:paraId="72D6DC22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Faire preuve de curiosité intellectuelle, être proactif ;</w:t>
      </w:r>
    </w:p>
    <w:p w14:paraId="0ECB3444" w14:textId="7621879F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>Savoir</w:t>
      </w:r>
    </w:p>
    <w:p w14:paraId="24A0C9E7" w14:textId="77777777" w:rsidR="005F0C73" w:rsidRPr="004B1701" w:rsidRDefault="005F0C73" w:rsidP="005A0A93">
      <w:pPr>
        <w:pStyle w:val="Paragraphedeliste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Connaitre la législation régissant le fonctionnement du Réseau de la Lecture publique en Fédération Wallonie-Bruxelles ;</w:t>
      </w:r>
    </w:p>
    <w:p w14:paraId="74813279" w14:textId="3C4F343E" w:rsidR="005F0C73" w:rsidRPr="008063EB" w:rsidRDefault="005F0C73" w:rsidP="005A0A93">
      <w:pPr>
        <w:pStyle w:val="Paragraphedeliste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Avoir le souci de mettre à jour ses connaissances et de suivre des formations pour les intégrer dans la pratique professionnelle.</w:t>
      </w:r>
    </w:p>
    <w:p w14:paraId="3D5597D1" w14:textId="065F3CEB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>Savoir-faire</w:t>
      </w:r>
    </w:p>
    <w:p w14:paraId="37025886" w14:textId="7C15DF97" w:rsidR="004A2FA1" w:rsidRPr="004B1701" w:rsidRDefault="004A2FA1" w:rsidP="005A0A93">
      <w:pPr>
        <w:pStyle w:val="Paragraphedeliste"/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>Coordonner l</w:t>
      </w:r>
      <w:r w:rsidR="00E91530" w:rsidRPr="004B1701">
        <w:rPr>
          <w:rFonts w:asciiTheme="minorHAnsi" w:eastAsia="Times New Roman" w:hAnsiTheme="minorHAnsi" w:cstheme="minorHAnsi"/>
        </w:rPr>
        <w:t>’équipe de Biblio</w:t>
      </w:r>
      <w:r w:rsidR="006352C7">
        <w:rPr>
          <w:rFonts w:asciiTheme="minorHAnsi" w:eastAsia="Times New Roman" w:hAnsiTheme="minorHAnsi" w:cstheme="minorHAnsi"/>
        </w:rPr>
        <w:t>L</w:t>
      </w:r>
      <w:r w:rsidR="00E91530" w:rsidRPr="004B1701">
        <w:rPr>
          <w:rFonts w:asciiTheme="minorHAnsi" w:eastAsia="Times New Roman" w:hAnsiTheme="minorHAnsi" w:cstheme="minorHAnsi"/>
        </w:rPr>
        <w:t>ys.</w:t>
      </w:r>
    </w:p>
    <w:p w14:paraId="17ADF250" w14:textId="5E567CE5" w:rsidR="005F0C73" w:rsidRPr="004B1701" w:rsidRDefault="005F0C73" w:rsidP="005A0A93">
      <w:pPr>
        <w:pStyle w:val="Paragraphedeliste"/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>Coordonner la « veille informationnelle » de la bibliothèque ;</w:t>
      </w:r>
    </w:p>
    <w:p w14:paraId="0735A22F" w14:textId="77777777" w:rsidR="005F0C73" w:rsidRPr="004B1701" w:rsidRDefault="005F0C73" w:rsidP="005A0A93">
      <w:pPr>
        <w:pStyle w:val="Paragraphedeliste"/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>Assurer un rôle de médiation entre les différents médias et les usagers,</w:t>
      </w:r>
    </w:p>
    <w:p w14:paraId="2F9BA49D" w14:textId="77777777" w:rsidR="005F0C73" w:rsidRPr="004B1701" w:rsidRDefault="005F0C73" w:rsidP="005A0A93">
      <w:pPr>
        <w:pStyle w:val="Paragraphedeliste"/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Maîtrise des outils bureautiques et capacité d’adaptation aux outils et logiciels ; </w:t>
      </w:r>
    </w:p>
    <w:p w14:paraId="0106F614" w14:textId="77777777" w:rsidR="005F0C73" w:rsidRPr="004B1701" w:rsidRDefault="005F0C73" w:rsidP="005A0A93">
      <w:pPr>
        <w:pStyle w:val="Paragraphedeliste"/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>Rédiger des PV de réunions.</w:t>
      </w:r>
    </w:p>
    <w:p w14:paraId="4CC48875" w14:textId="2ED2277E" w:rsidR="00BE1699" w:rsidRPr="004B1701" w:rsidRDefault="00C01351" w:rsidP="005A0A93">
      <w:pPr>
        <w:pStyle w:val="Paragraphedeliste"/>
        <w:numPr>
          <w:ilvl w:val="0"/>
          <w:numId w:val="8"/>
        </w:numPr>
        <w:spacing w:after="0" w:line="276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lastRenderedPageBreak/>
        <w:t xml:space="preserve">Travailler en lien direct avec le </w:t>
      </w:r>
      <w:r w:rsidR="00D0577F" w:rsidRPr="004B1701">
        <w:rPr>
          <w:rFonts w:asciiTheme="minorHAnsi" w:eastAsia="Times New Roman" w:hAnsiTheme="minorHAnsi" w:cstheme="minorHAnsi"/>
        </w:rPr>
        <w:t xml:space="preserve">service comptable - </w:t>
      </w:r>
      <w:r w:rsidR="00BC559A" w:rsidRPr="004B1701">
        <w:rPr>
          <w:rFonts w:asciiTheme="minorHAnsi" w:eastAsia="Times New Roman" w:hAnsiTheme="minorHAnsi" w:cstheme="minorHAnsi"/>
        </w:rPr>
        <w:t>Tenir les facturiers et réaliser l’encodage d</w:t>
      </w:r>
      <w:r w:rsidRPr="004B1701">
        <w:rPr>
          <w:rFonts w:asciiTheme="minorHAnsi" w:eastAsia="Times New Roman" w:hAnsiTheme="minorHAnsi" w:cstheme="minorHAnsi"/>
        </w:rPr>
        <w:t xml:space="preserve">ans le logiciel de comptabilité </w:t>
      </w:r>
    </w:p>
    <w:p w14:paraId="3E9ACF00" w14:textId="0B28AC53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bookmarkStart w:id="4" w:name="_Hlk201657825"/>
      <w:r w:rsidRPr="004B1701">
        <w:rPr>
          <w:rFonts w:asciiTheme="minorHAnsi" w:hAnsiTheme="minorHAnsi" w:cstheme="minorHAnsi"/>
          <w:b/>
        </w:rPr>
        <w:t>Connaissances spécifiques</w:t>
      </w:r>
    </w:p>
    <w:p w14:paraId="540412B8" w14:textId="77777777" w:rsidR="005F0C73" w:rsidRPr="004B1701" w:rsidRDefault="005F0C73" w:rsidP="005A0A93">
      <w:pPr>
        <w:pStyle w:val="Paragraphedeliste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Intérêt pour les missions d’une bibliothèque publique, adhésion aux valeurs de l’institution ;</w:t>
      </w:r>
    </w:p>
    <w:p w14:paraId="39654754" w14:textId="5E3CB703" w:rsidR="00431DCB" w:rsidRPr="00004DB8" w:rsidRDefault="005F0C73" w:rsidP="005A0A93">
      <w:pPr>
        <w:pStyle w:val="Paragraphedeliste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La connaissance de BGM </w:t>
      </w:r>
      <w:r w:rsidR="00B210D5" w:rsidRPr="004B1701">
        <w:rPr>
          <w:rFonts w:asciiTheme="minorHAnsi" w:hAnsiTheme="minorHAnsi" w:cstheme="minorHAnsi"/>
        </w:rPr>
        <w:t>(</w:t>
      </w:r>
      <w:r w:rsidR="00B210D5" w:rsidRPr="004B1701">
        <w:rPr>
          <w:rFonts w:asciiTheme="minorHAnsi" w:hAnsiTheme="minorHAnsi" w:cstheme="minorHAnsi"/>
          <w:b/>
          <w:bCs/>
        </w:rPr>
        <w:t>système intégré de gestion de bibliothèque</w:t>
      </w:r>
      <w:r w:rsidR="003E7D46" w:rsidRPr="004B1701">
        <w:rPr>
          <w:rFonts w:asciiTheme="minorHAnsi" w:hAnsiTheme="minorHAnsi" w:cstheme="minorHAnsi"/>
          <w:b/>
          <w:bCs/>
        </w:rPr>
        <w:t xml:space="preserve">) </w:t>
      </w:r>
      <w:r w:rsidRPr="004B1701">
        <w:rPr>
          <w:rFonts w:asciiTheme="minorHAnsi" w:hAnsiTheme="minorHAnsi" w:cstheme="minorHAnsi"/>
        </w:rPr>
        <w:t>est un plus</w:t>
      </w:r>
      <w:bookmarkEnd w:id="4"/>
      <w:r w:rsidR="006352C7">
        <w:rPr>
          <w:rFonts w:asciiTheme="minorHAnsi" w:hAnsiTheme="minorHAnsi" w:cstheme="minorHAnsi"/>
        </w:rPr>
        <w:t>.</w:t>
      </w:r>
    </w:p>
    <w:p w14:paraId="0917443B" w14:textId="77777777" w:rsidR="005F0C73" w:rsidRPr="004B1701" w:rsidRDefault="005F0C73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MISSIONS</w:t>
      </w:r>
    </w:p>
    <w:p w14:paraId="5CA14F8B" w14:textId="1E9272AE" w:rsidR="005F0C73" w:rsidRPr="004B1701" w:rsidRDefault="005F0C73" w:rsidP="005A0A93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bookmarkStart w:id="5" w:name="_Hlk201666926"/>
      <w:r w:rsidRPr="004B1701">
        <w:rPr>
          <w:rFonts w:asciiTheme="minorHAnsi" w:eastAsia="Times New Roman" w:hAnsiTheme="minorHAnsi" w:cstheme="minorHAnsi"/>
          <w:b/>
          <w:bCs/>
        </w:rPr>
        <w:t>En plus des tâches de bases du métier de bibliothécaire, vous pourrez entre autres tâches être amené</w:t>
      </w:r>
      <w:r w:rsidR="00AB609C" w:rsidRPr="004B1701">
        <w:rPr>
          <w:rFonts w:asciiTheme="minorHAnsi" w:eastAsia="Times New Roman" w:hAnsiTheme="minorHAnsi" w:cstheme="minorHAnsi"/>
          <w:b/>
          <w:bCs/>
        </w:rPr>
        <w:t xml:space="preserve"> </w:t>
      </w:r>
      <w:r w:rsidR="003D2AA8" w:rsidRPr="004B1701">
        <w:rPr>
          <w:rFonts w:asciiTheme="minorHAnsi" w:eastAsia="Times New Roman" w:hAnsiTheme="minorHAnsi" w:cstheme="minorHAnsi"/>
          <w:b/>
          <w:bCs/>
        </w:rPr>
        <w:t xml:space="preserve">à coordonner et déléguer les actions ci-dessous </w:t>
      </w:r>
      <w:r w:rsidR="00CD1E9A" w:rsidRPr="004B1701">
        <w:rPr>
          <w:rFonts w:asciiTheme="minorHAnsi" w:eastAsia="Times New Roman" w:hAnsiTheme="minorHAnsi" w:cstheme="minorHAnsi"/>
          <w:b/>
          <w:bCs/>
        </w:rPr>
        <w:t xml:space="preserve">aux différents membres de votre équipe </w:t>
      </w:r>
      <w:r w:rsidRPr="004B1701">
        <w:rPr>
          <w:rFonts w:asciiTheme="minorHAnsi" w:eastAsia="Times New Roman" w:hAnsiTheme="minorHAnsi" w:cstheme="minorHAnsi"/>
          <w:b/>
          <w:bCs/>
        </w:rPr>
        <w:t>:</w:t>
      </w:r>
    </w:p>
    <w:p w14:paraId="39C7CA8B" w14:textId="2A4A0C7D" w:rsidR="005F0C73" w:rsidRPr="004B1701" w:rsidRDefault="00CD1E9A" w:rsidP="005A0A93">
      <w:pPr>
        <w:pStyle w:val="Paragraphedeliste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 xml:space="preserve">Coordonner le </w:t>
      </w:r>
      <w:r w:rsidR="00C20DA6" w:rsidRPr="004B1701">
        <w:rPr>
          <w:rFonts w:asciiTheme="minorHAnsi" w:eastAsia="Times New Roman" w:hAnsiTheme="minorHAnsi" w:cstheme="minorHAnsi"/>
        </w:rPr>
        <w:t>d</w:t>
      </w:r>
      <w:r w:rsidR="005F0C73" w:rsidRPr="004B1701">
        <w:rPr>
          <w:rFonts w:asciiTheme="minorHAnsi" w:eastAsia="Times New Roman" w:hAnsiTheme="minorHAnsi" w:cstheme="minorHAnsi"/>
        </w:rPr>
        <w:t>éveloppe</w:t>
      </w:r>
      <w:r w:rsidR="00C20DA6" w:rsidRPr="004B1701">
        <w:rPr>
          <w:rFonts w:asciiTheme="minorHAnsi" w:eastAsia="Times New Roman" w:hAnsiTheme="minorHAnsi" w:cstheme="minorHAnsi"/>
        </w:rPr>
        <w:t xml:space="preserve">ment des animations </w:t>
      </w:r>
      <w:r w:rsidR="005F0C73" w:rsidRPr="004B1701">
        <w:rPr>
          <w:rFonts w:asciiTheme="minorHAnsi" w:eastAsia="Times New Roman" w:hAnsiTheme="minorHAnsi" w:cstheme="minorHAnsi"/>
        </w:rPr>
        <w:t>et/ou</w:t>
      </w:r>
      <w:r w:rsidR="00C20DA6" w:rsidRPr="004B1701">
        <w:rPr>
          <w:rFonts w:asciiTheme="minorHAnsi" w:eastAsia="Times New Roman" w:hAnsiTheme="minorHAnsi" w:cstheme="minorHAnsi"/>
        </w:rPr>
        <w:t xml:space="preserve"> y </w:t>
      </w:r>
      <w:r w:rsidR="005F0C73" w:rsidRPr="004B1701">
        <w:rPr>
          <w:rFonts w:asciiTheme="minorHAnsi" w:eastAsia="Times New Roman" w:hAnsiTheme="minorHAnsi" w:cstheme="minorHAnsi"/>
        </w:rPr>
        <w:t xml:space="preserve">participer à destination </w:t>
      </w:r>
      <w:r w:rsidR="005F0C73" w:rsidRPr="004B1701">
        <w:rPr>
          <w:rFonts w:asciiTheme="minorHAnsi" w:hAnsiTheme="minorHAnsi" w:cstheme="minorHAnsi"/>
        </w:rPr>
        <w:t>de tous types de publics ;</w:t>
      </w:r>
    </w:p>
    <w:p w14:paraId="09632DD7" w14:textId="4AA8815A" w:rsidR="005F0C73" w:rsidRPr="004B1701" w:rsidRDefault="002B1E20" w:rsidP="005A0A93">
      <w:pPr>
        <w:pStyle w:val="Paragraphedeliste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>Coordonner au sein de</w:t>
      </w:r>
      <w:r w:rsidR="007A46F0" w:rsidRPr="004B1701">
        <w:rPr>
          <w:rFonts w:asciiTheme="minorHAnsi" w:eastAsia="Times New Roman" w:hAnsiTheme="minorHAnsi" w:cstheme="minorHAnsi"/>
        </w:rPr>
        <w:t xml:space="preserve"> votre équipe le</w:t>
      </w:r>
      <w:r w:rsidRPr="004B1701">
        <w:rPr>
          <w:rFonts w:asciiTheme="minorHAnsi" w:eastAsia="Times New Roman" w:hAnsiTheme="minorHAnsi" w:cstheme="minorHAnsi"/>
        </w:rPr>
        <w:t xml:space="preserve"> </w:t>
      </w:r>
      <w:r w:rsidR="007A46F0" w:rsidRPr="004B1701">
        <w:rPr>
          <w:rFonts w:asciiTheme="minorHAnsi" w:eastAsia="Times New Roman" w:hAnsiTheme="minorHAnsi" w:cstheme="minorHAnsi"/>
        </w:rPr>
        <w:t>d</w:t>
      </w:r>
      <w:r w:rsidR="005F0C73" w:rsidRPr="004B1701">
        <w:rPr>
          <w:rFonts w:asciiTheme="minorHAnsi" w:eastAsia="Times New Roman" w:hAnsiTheme="minorHAnsi" w:cstheme="minorHAnsi"/>
        </w:rPr>
        <w:t>éveloppe</w:t>
      </w:r>
      <w:r w:rsidR="007A46F0" w:rsidRPr="004B1701">
        <w:rPr>
          <w:rFonts w:asciiTheme="minorHAnsi" w:eastAsia="Times New Roman" w:hAnsiTheme="minorHAnsi" w:cstheme="minorHAnsi"/>
        </w:rPr>
        <w:t>ment</w:t>
      </w:r>
      <w:r w:rsidR="005F0C73" w:rsidRPr="004B1701">
        <w:rPr>
          <w:rFonts w:asciiTheme="minorHAnsi" w:eastAsia="Times New Roman" w:hAnsiTheme="minorHAnsi" w:cstheme="minorHAnsi"/>
        </w:rPr>
        <w:t xml:space="preserve"> des partenariats ayant pour but le développement stratégique des pratiques de lecture ;</w:t>
      </w:r>
    </w:p>
    <w:p w14:paraId="3CE253F1" w14:textId="61DCF2FA" w:rsidR="005F0C73" w:rsidRPr="004B1701" w:rsidRDefault="005F0C73" w:rsidP="005A0A93">
      <w:pPr>
        <w:pStyle w:val="Paragraphedeliste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>Participer à la réalisation du rapport d’activités annuel, à</w:t>
      </w:r>
      <w:r w:rsidRPr="004B1701">
        <w:rPr>
          <w:rFonts w:asciiTheme="minorHAnsi" w:hAnsiTheme="minorHAnsi" w:cstheme="minorHAnsi"/>
        </w:rPr>
        <w:t xml:space="preserve"> l’élaboration du plan quinquennal de développement de la lecture (P</w:t>
      </w:r>
      <w:r w:rsidR="000735F6" w:rsidRPr="004B1701">
        <w:rPr>
          <w:rFonts w:asciiTheme="minorHAnsi" w:hAnsiTheme="minorHAnsi" w:cstheme="minorHAnsi"/>
        </w:rPr>
        <w:t>DLP</w:t>
      </w:r>
      <w:r w:rsidRPr="004B1701">
        <w:rPr>
          <w:rFonts w:asciiTheme="minorHAnsi" w:hAnsiTheme="minorHAnsi" w:cstheme="minorHAnsi"/>
        </w:rPr>
        <w:t>) ;</w:t>
      </w:r>
    </w:p>
    <w:p w14:paraId="51BB1F4A" w14:textId="7332904A" w:rsidR="005F0C73" w:rsidRPr="004B1701" w:rsidRDefault="002B1E20" w:rsidP="005A0A93">
      <w:pPr>
        <w:pStyle w:val="Paragraphedeliste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 xml:space="preserve">Éventuellement et selon les besoins </w:t>
      </w:r>
      <w:r w:rsidR="00EB5C6B" w:rsidRPr="004B1701">
        <w:rPr>
          <w:rFonts w:asciiTheme="minorHAnsi" w:eastAsia="Times New Roman" w:hAnsiTheme="minorHAnsi" w:cstheme="minorHAnsi"/>
        </w:rPr>
        <w:t>t</w:t>
      </w:r>
      <w:r w:rsidR="005F0C73" w:rsidRPr="004B1701">
        <w:rPr>
          <w:rFonts w:asciiTheme="minorHAnsi" w:eastAsia="Times New Roman" w:hAnsiTheme="minorHAnsi" w:cstheme="minorHAnsi"/>
        </w:rPr>
        <w:t xml:space="preserve">ravailler en soirée (jusque 18h00 pour l’horaire habituel + prestations plus tardives dans le cas de réunions ou d’activités) et le week-end (actuellement les samedis de 09h00 à 13h00 + prestations ponctuelles dans le cas d’activités) ; </w:t>
      </w:r>
    </w:p>
    <w:p w14:paraId="12AC3273" w14:textId="77777777" w:rsidR="005F0C73" w:rsidRPr="004B1701" w:rsidRDefault="005F0C73" w:rsidP="005A0A93">
      <w:pPr>
        <w:pStyle w:val="Paragraphedeliste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4B1701">
        <w:rPr>
          <w:rFonts w:asciiTheme="minorHAnsi" w:eastAsia="Times New Roman" w:hAnsiTheme="minorHAnsi" w:cstheme="minorHAnsi"/>
        </w:rPr>
        <w:t>Proposer de nouvelles pistes d’activités-animations.</w:t>
      </w:r>
    </w:p>
    <w:p w14:paraId="73183413" w14:textId="2797BDB0" w:rsidR="005F0C73" w:rsidRPr="00C437AC" w:rsidRDefault="00C4526C" w:rsidP="005A0A93">
      <w:pPr>
        <w:pStyle w:val="Paragraphedeliste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C437AC">
        <w:rPr>
          <w:rFonts w:asciiTheme="minorHAnsi" w:eastAsia="Times New Roman" w:hAnsiTheme="minorHAnsi" w:cstheme="minorHAnsi"/>
          <w:b/>
          <w:bCs/>
        </w:rPr>
        <w:t xml:space="preserve">Assurer le suivi de </w:t>
      </w:r>
      <w:r w:rsidR="00EB5C6B" w:rsidRPr="00C437AC">
        <w:rPr>
          <w:rFonts w:asciiTheme="minorHAnsi" w:eastAsia="Times New Roman" w:hAnsiTheme="minorHAnsi" w:cstheme="minorHAnsi"/>
          <w:b/>
          <w:bCs/>
        </w:rPr>
        <w:t xml:space="preserve">la comptabilité de l’asbl </w:t>
      </w:r>
      <w:r w:rsidRPr="00C437AC">
        <w:rPr>
          <w:rFonts w:asciiTheme="minorHAnsi" w:eastAsia="Times New Roman" w:hAnsiTheme="minorHAnsi" w:cstheme="minorHAnsi"/>
          <w:b/>
          <w:bCs/>
        </w:rPr>
        <w:t xml:space="preserve">en association directe avec le comptable de l’association, et en rendre compte à l’organe </w:t>
      </w:r>
      <w:r w:rsidR="00E91227" w:rsidRPr="00C437AC">
        <w:rPr>
          <w:rFonts w:asciiTheme="minorHAnsi" w:eastAsia="Times New Roman" w:hAnsiTheme="minorHAnsi" w:cstheme="minorHAnsi"/>
          <w:b/>
          <w:bCs/>
        </w:rPr>
        <w:t xml:space="preserve">d’administration et ses responsables. </w:t>
      </w:r>
      <w:bookmarkEnd w:id="5"/>
    </w:p>
    <w:p w14:paraId="515C72C4" w14:textId="422EDC7A" w:rsidR="005F0C73" w:rsidRPr="004B1701" w:rsidRDefault="005F0C73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VOTRE CONTRAT</w:t>
      </w:r>
    </w:p>
    <w:p w14:paraId="62ABAA76" w14:textId="77777777" w:rsidR="005F0C73" w:rsidRPr="004B1701" w:rsidRDefault="005F0C73" w:rsidP="002A55AD">
      <w:pPr>
        <w:pStyle w:val="Paragraphedeliste"/>
        <w:numPr>
          <w:ilvl w:val="0"/>
          <w:numId w:val="5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Régime de travail : Temps plein ;</w:t>
      </w:r>
    </w:p>
    <w:p w14:paraId="6EB758DD" w14:textId="00542248" w:rsidR="005F0C73" w:rsidRPr="004B1701" w:rsidRDefault="005F0C73" w:rsidP="002A55AD">
      <w:pPr>
        <w:pStyle w:val="Paragraphedeliste"/>
        <w:numPr>
          <w:ilvl w:val="0"/>
          <w:numId w:val="5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Durée du contrat : </w:t>
      </w:r>
      <w:r w:rsidR="00670F10" w:rsidRPr="004B1701">
        <w:rPr>
          <w:rFonts w:asciiTheme="minorHAnsi" w:hAnsiTheme="minorHAnsi" w:cstheme="minorHAnsi"/>
        </w:rPr>
        <w:t>CDD trois mois dans la perspective de ren</w:t>
      </w:r>
      <w:r w:rsidR="00D530D6" w:rsidRPr="004B1701">
        <w:rPr>
          <w:rFonts w:asciiTheme="minorHAnsi" w:hAnsiTheme="minorHAnsi" w:cstheme="minorHAnsi"/>
        </w:rPr>
        <w:t>ouvellement et en vue d’un CDI à plus long terme.</w:t>
      </w:r>
    </w:p>
    <w:p w14:paraId="0AD91AFD" w14:textId="0612E273" w:rsidR="005F0C73" w:rsidRPr="004B1701" w:rsidRDefault="005F0C73" w:rsidP="002A55AD">
      <w:pPr>
        <w:pStyle w:val="Paragraphedeliste"/>
        <w:numPr>
          <w:ilvl w:val="0"/>
          <w:numId w:val="5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Rémunération : Echelle D</w:t>
      </w:r>
      <w:r w:rsidR="00D530D6" w:rsidRPr="004B1701">
        <w:rPr>
          <w:rFonts w:asciiTheme="minorHAnsi" w:hAnsiTheme="minorHAnsi" w:cstheme="minorHAnsi"/>
        </w:rPr>
        <w:t>5</w:t>
      </w:r>
    </w:p>
    <w:p w14:paraId="2BED483C" w14:textId="42DD96BB" w:rsidR="007613E1" w:rsidRPr="004B1701" w:rsidRDefault="005F0C73" w:rsidP="002A55AD">
      <w:pPr>
        <w:numPr>
          <w:ilvl w:val="0"/>
          <w:numId w:val="5"/>
        </w:numPr>
        <w:spacing w:after="0" w:line="278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Ancienneté valorisable sous certaines conditions</w:t>
      </w:r>
    </w:p>
    <w:p w14:paraId="60D5E9D4" w14:textId="207AA5C7" w:rsidR="005F0C73" w:rsidRPr="004B1701" w:rsidRDefault="005F0C73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MODALITES DE CANDIDATURE</w:t>
      </w:r>
    </w:p>
    <w:p w14:paraId="09785A09" w14:textId="77777777" w:rsidR="005F0C73" w:rsidRPr="004B1701" w:rsidRDefault="005F0C73" w:rsidP="005A0A93">
      <w:pPr>
        <w:spacing w:after="0" w:line="240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Envoyer le dossier de candidature en mentionnant la référence suivante :</w:t>
      </w:r>
    </w:p>
    <w:p w14:paraId="6922D3F3" w14:textId="594E0FE6" w:rsidR="005F0C73" w:rsidRPr="004B1701" w:rsidRDefault="005F0C73" w:rsidP="005A0A93">
      <w:pPr>
        <w:spacing w:after="0" w:line="240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« </w:t>
      </w:r>
      <w:r w:rsidR="006F508B">
        <w:rPr>
          <w:rFonts w:asciiTheme="minorHAnsi" w:hAnsiTheme="minorHAnsi" w:cstheme="minorHAnsi"/>
        </w:rPr>
        <w:t>P</w:t>
      </w:r>
      <w:r w:rsidR="001225D9" w:rsidRPr="004B1701">
        <w:rPr>
          <w:rFonts w:asciiTheme="minorHAnsi" w:hAnsiTheme="minorHAnsi" w:cstheme="minorHAnsi"/>
        </w:rPr>
        <w:t>oste de coordinateur responsable de Bibliothèque</w:t>
      </w:r>
      <w:r w:rsidRPr="004B1701">
        <w:rPr>
          <w:rFonts w:asciiTheme="minorHAnsi" w:hAnsiTheme="minorHAnsi" w:cstheme="minorHAnsi"/>
        </w:rPr>
        <w:t xml:space="preserve"> » pour le 15 ao</w:t>
      </w:r>
      <w:r w:rsidR="006F508B">
        <w:rPr>
          <w:rFonts w:asciiTheme="minorHAnsi" w:hAnsiTheme="minorHAnsi" w:cstheme="minorHAnsi"/>
        </w:rPr>
        <w:t>û</w:t>
      </w:r>
      <w:r w:rsidRPr="004B1701">
        <w:rPr>
          <w:rFonts w:asciiTheme="minorHAnsi" w:hAnsiTheme="minorHAnsi" w:cstheme="minorHAnsi"/>
        </w:rPr>
        <w:t xml:space="preserve">t 2025 à 12h00 au plus tard sous peine d’irrecevabilité. </w:t>
      </w:r>
    </w:p>
    <w:p w14:paraId="450D909C" w14:textId="77777777" w:rsidR="00E57213" w:rsidRDefault="00E57213" w:rsidP="00E57213">
      <w:pPr>
        <w:numPr>
          <w:ilvl w:val="0"/>
          <w:numId w:val="9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soit par courrier postal à l’attention de </w:t>
      </w:r>
    </w:p>
    <w:p w14:paraId="34719168" w14:textId="77777777" w:rsidR="00E57213" w:rsidRDefault="00E57213" w:rsidP="00E57213">
      <w:pPr>
        <w:spacing w:after="0" w:line="278" w:lineRule="auto"/>
        <w:ind w:left="72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Madame Christine Milleville </w:t>
      </w:r>
      <w:r>
        <w:rPr>
          <w:rFonts w:asciiTheme="minorHAnsi" w:hAnsiTheme="minorHAnsi" w:cstheme="minorHAnsi"/>
        </w:rPr>
        <w:t>(Présidente)</w:t>
      </w:r>
      <w:r w:rsidRPr="004B1701">
        <w:rPr>
          <w:rFonts w:asciiTheme="minorHAnsi" w:hAnsiTheme="minorHAnsi" w:cstheme="minorHAnsi"/>
        </w:rPr>
        <w:t xml:space="preserve">– </w:t>
      </w:r>
    </w:p>
    <w:p w14:paraId="03E4095E" w14:textId="77777777" w:rsidR="00E57213" w:rsidRDefault="00E57213" w:rsidP="00E57213">
      <w:pPr>
        <w:spacing w:after="0" w:line="278" w:lineRule="auto"/>
        <w:ind w:left="72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Rue de la procession 49 </w:t>
      </w:r>
    </w:p>
    <w:p w14:paraId="5E4812AB" w14:textId="77777777" w:rsidR="00E57213" w:rsidRPr="004B1701" w:rsidRDefault="00E57213" w:rsidP="00E57213">
      <w:pPr>
        <w:spacing w:after="0" w:line="278" w:lineRule="auto"/>
        <w:ind w:left="72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7780 Comines -Warneton </w:t>
      </w:r>
    </w:p>
    <w:p w14:paraId="0E011AD1" w14:textId="77777777" w:rsidR="00E57213" w:rsidRDefault="00E57213" w:rsidP="00E57213">
      <w:pPr>
        <w:numPr>
          <w:ilvl w:val="0"/>
          <w:numId w:val="9"/>
        </w:numPr>
        <w:spacing w:after="0" w:line="278" w:lineRule="auto"/>
        <w:rPr>
          <w:rFonts w:asciiTheme="minorHAnsi" w:hAnsiTheme="minorHAnsi" w:cstheme="minorHAnsi"/>
        </w:rPr>
      </w:pPr>
      <w:r w:rsidRPr="00CF2E59">
        <w:rPr>
          <w:rFonts w:asciiTheme="minorHAnsi" w:hAnsiTheme="minorHAnsi" w:cstheme="minorHAnsi"/>
        </w:rPr>
        <w:t>soit par courriel à l'adresse</w:t>
      </w:r>
      <w:r>
        <w:rPr>
          <w:rFonts w:asciiTheme="minorHAnsi" w:hAnsiTheme="minorHAnsi" w:cstheme="minorHAnsi"/>
        </w:rPr>
        <w:t xml:space="preserve"> : </w:t>
      </w:r>
      <w:r w:rsidRPr="00960D57">
        <w:rPr>
          <w:rFonts w:asciiTheme="minorHAnsi" w:hAnsiTheme="minorHAnsi" w:cstheme="minorHAnsi"/>
        </w:rPr>
        <w:t>christine@equilibra.be</w:t>
      </w:r>
    </w:p>
    <w:p w14:paraId="59A9D6B6" w14:textId="77777777" w:rsidR="005F0C73" w:rsidRPr="004B1701" w:rsidRDefault="005F0C73" w:rsidP="005A0A93">
      <w:pPr>
        <w:spacing w:after="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Les candidatures </w:t>
      </w:r>
      <w:r w:rsidRPr="004B1701">
        <w:rPr>
          <w:rFonts w:asciiTheme="minorHAnsi" w:hAnsiTheme="minorHAnsi" w:cstheme="minorHAnsi"/>
          <w:b/>
          <w:bCs/>
        </w:rPr>
        <w:t>devront obligatoirement comporter</w:t>
      </w:r>
      <w:r w:rsidRPr="004B1701">
        <w:rPr>
          <w:rFonts w:asciiTheme="minorHAnsi" w:hAnsiTheme="minorHAnsi" w:cstheme="minorHAnsi"/>
        </w:rPr>
        <w:t> les documents suivants :</w:t>
      </w:r>
    </w:p>
    <w:p w14:paraId="639EF721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Lettre de motivation (parcours, motivation) ;</w:t>
      </w:r>
    </w:p>
    <w:p w14:paraId="647BA638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Curriculum vitae ;</w:t>
      </w:r>
    </w:p>
    <w:p w14:paraId="76A4AE7F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Extrait de casier judiciaire datant de moins de 3 mois ;</w:t>
      </w:r>
    </w:p>
    <w:p w14:paraId="26C73D84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Copie certifiée conforme des titres requis.</w:t>
      </w:r>
    </w:p>
    <w:p w14:paraId="448FC2B3" w14:textId="77777777" w:rsidR="005F0C73" w:rsidRPr="004B1701" w:rsidRDefault="005F0C73" w:rsidP="005A0A93">
      <w:pPr>
        <w:spacing w:after="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  <w:b/>
          <w:bCs/>
        </w:rPr>
        <w:t>IMPORTANT : seuls les dossiers complets seront pris en considération</w:t>
      </w:r>
    </w:p>
    <w:p w14:paraId="5A2D2D62" w14:textId="77777777" w:rsidR="005F0C73" w:rsidRPr="004B1701" w:rsidRDefault="005F0C73" w:rsidP="005A0A93">
      <w:pPr>
        <w:spacing w:after="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Renseignements complémentaires</w:t>
      </w:r>
    </w:p>
    <w:p w14:paraId="3C65B36A" w14:textId="10DF589D" w:rsidR="008F4642" w:rsidRPr="00E41072" w:rsidRDefault="005F0C73" w:rsidP="005F0C73">
      <w:pPr>
        <w:numPr>
          <w:ilvl w:val="0"/>
          <w:numId w:val="11"/>
        </w:numPr>
        <w:spacing w:after="0" w:line="278" w:lineRule="auto"/>
        <w:rPr>
          <w:rFonts w:asciiTheme="minorHAnsi" w:hAnsiTheme="minorHAnsi" w:cstheme="minorHAnsi"/>
          <w:b/>
          <w:bCs/>
        </w:rPr>
      </w:pPr>
      <w:r w:rsidRPr="00E41072">
        <w:rPr>
          <w:rFonts w:asciiTheme="minorHAnsi" w:hAnsiTheme="minorHAnsi" w:cstheme="minorHAnsi"/>
          <w:b/>
          <w:bCs/>
        </w:rPr>
        <w:t>Une épreuve orale sera organisée à la suite de la réception des candidatures et ce dans les plus brefs délais.</w:t>
      </w:r>
    </w:p>
    <w:sectPr w:rsidR="008F4642" w:rsidRPr="00E41072" w:rsidSect="00562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6A08" w14:textId="77777777" w:rsidR="004273AA" w:rsidRDefault="004273AA" w:rsidP="005D7F0C">
      <w:pPr>
        <w:spacing w:after="0" w:line="240" w:lineRule="auto"/>
      </w:pPr>
      <w:r>
        <w:separator/>
      </w:r>
    </w:p>
  </w:endnote>
  <w:endnote w:type="continuationSeparator" w:id="0">
    <w:p w14:paraId="3BDC7D3B" w14:textId="77777777" w:rsidR="004273AA" w:rsidRDefault="004273AA" w:rsidP="005D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41A4" w14:textId="77777777" w:rsidR="00CD1395" w:rsidRDefault="00CD13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D899" w14:textId="294B38F1" w:rsidR="005D7F0C" w:rsidRPr="005D7F0C" w:rsidRDefault="005D7F0C">
    <w:pPr>
      <w:pStyle w:val="Pieddepage"/>
      <w:rPr>
        <w:lang w:val="fr-FR"/>
      </w:rPr>
    </w:pPr>
    <w:r>
      <w:rPr>
        <w:noProof/>
        <w:lang w:val="fr-FR"/>
        <w14:ligatures w14:val="standardContextual"/>
      </w:rPr>
      <w:drawing>
        <wp:inline distT="0" distB="0" distL="0" distR="0" wp14:anchorId="6DC920DC" wp14:editId="4A3C0D90">
          <wp:extent cx="5760720" cy="960120"/>
          <wp:effectExtent l="0" t="0" r="0" b="0"/>
          <wp:docPr id="1259538921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538921" name="Image 2" descr="Une image contenant texte, capture d’écran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7456" w14:textId="77777777" w:rsidR="00CD1395" w:rsidRDefault="00CD13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5129" w14:textId="77777777" w:rsidR="004273AA" w:rsidRDefault="004273AA" w:rsidP="005D7F0C">
      <w:pPr>
        <w:spacing w:after="0" w:line="240" w:lineRule="auto"/>
      </w:pPr>
      <w:r>
        <w:separator/>
      </w:r>
    </w:p>
  </w:footnote>
  <w:footnote w:type="continuationSeparator" w:id="0">
    <w:p w14:paraId="33120D99" w14:textId="77777777" w:rsidR="004273AA" w:rsidRDefault="004273AA" w:rsidP="005D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A7CF" w14:textId="77777777" w:rsidR="00CD1395" w:rsidRDefault="00CD13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8F65" w14:textId="7DB7AAC6" w:rsidR="00D151A1" w:rsidRPr="00FB6373" w:rsidRDefault="00D17355" w:rsidP="00FB6373">
    <w:pPr>
      <w:spacing w:after="0" w:line="240" w:lineRule="auto"/>
      <w:jc w:val="right"/>
      <w:rPr>
        <w:rFonts w:ascii="Calibri" w:hAnsi="Calibri" w:cs="Calibri"/>
        <w:i/>
        <w:iCs/>
        <w:sz w:val="18"/>
        <w:szCs w:val="18"/>
      </w:rPr>
    </w:pPr>
    <w:r w:rsidRPr="00FB6373">
      <w:rPr>
        <w:rFonts w:ascii="Calibri" w:hAnsi="Calibri" w:cs="Calibri"/>
        <w:i/>
        <w:iCs/>
        <w:sz w:val="24"/>
        <w:szCs w:val="24"/>
      </w:rPr>
      <w:t xml:space="preserve"> </w:t>
    </w:r>
    <w:r w:rsidRPr="00FB6373">
      <w:rPr>
        <w:rFonts w:ascii="Calibri" w:hAnsi="Calibri" w:cs="Calibri"/>
        <w:i/>
        <w:iCs/>
        <w:sz w:val="18"/>
        <w:szCs w:val="18"/>
      </w:rPr>
      <w:t>Offre d’emploi</w:t>
    </w:r>
    <w:r w:rsidR="006C3200">
      <w:rPr>
        <w:rFonts w:ascii="Calibri" w:hAnsi="Calibri" w:cs="Calibri"/>
        <w:i/>
        <w:iCs/>
        <w:sz w:val="18"/>
        <w:szCs w:val="18"/>
      </w:rPr>
      <w:t xml:space="preserve"> </w:t>
    </w:r>
    <w:r w:rsidRPr="00FB6373">
      <w:rPr>
        <w:rFonts w:ascii="Calibri" w:hAnsi="Calibri" w:cs="Calibri"/>
        <w:i/>
        <w:iCs/>
        <w:sz w:val="18"/>
        <w:szCs w:val="18"/>
      </w:rPr>
      <w:t xml:space="preserve">EMPLOYE(E) </w:t>
    </w:r>
    <w:r w:rsidR="00272811" w:rsidRPr="00FB6373">
      <w:rPr>
        <w:rFonts w:ascii="Calibri" w:hAnsi="Calibri" w:cs="Calibri"/>
        <w:i/>
        <w:iCs/>
        <w:sz w:val="18"/>
        <w:szCs w:val="18"/>
      </w:rPr>
      <w:t>Bibliothécaire –</w:t>
    </w:r>
    <w:r w:rsidRPr="00FB6373">
      <w:rPr>
        <w:rFonts w:ascii="Calibri" w:hAnsi="Calibri" w:cs="Calibri"/>
        <w:i/>
        <w:iCs/>
        <w:sz w:val="18"/>
        <w:szCs w:val="18"/>
      </w:rPr>
      <w:t xml:space="preserve"> coordinateur responsable</w:t>
    </w:r>
    <w:r w:rsidR="00CD1395">
      <w:rPr>
        <w:rFonts w:ascii="Calibri" w:hAnsi="Calibri" w:cs="Calibri"/>
        <w:i/>
        <w:iCs/>
        <w:sz w:val="18"/>
        <w:szCs w:val="18"/>
      </w:rPr>
      <w:t xml:space="preserve">- Barème </w:t>
    </w:r>
    <w:proofErr w:type="gramStart"/>
    <w:r w:rsidR="00CD1395">
      <w:rPr>
        <w:rFonts w:ascii="Calibri" w:hAnsi="Calibri" w:cs="Calibri"/>
        <w:i/>
        <w:iCs/>
        <w:sz w:val="18"/>
        <w:szCs w:val="18"/>
      </w:rPr>
      <w:t xml:space="preserve">5 </w:t>
    </w:r>
    <w:r w:rsidR="00CD5AFD">
      <w:rPr>
        <w:rFonts w:ascii="Calibri" w:hAnsi="Calibri" w:cs="Calibri"/>
        <w:i/>
        <w:iCs/>
        <w:sz w:val="18"/>
        <w:szCs w:val="18"/>
      </w:rPr>
      <w:t xml:space="preserve"> -</w:t>
    </w:r>
    <w:proofErr w:type="gramEnd"/>
    <w:r w:rsidR="00CD5AFD">
      <w:rPr>
        <w:rFonts w:ascii="Calibri" w:hAnsi="Calibri" w:cs="Calibri"/>
        <w:i/>
        <w:iCs/>
        <w:sz w:val="18"/>
        <w:szCs w:val="18"/>
      </w:rPr>
      <w:t xml:space="preserve"> </w:t>
    </w:r>
    <w:r w:rsidR="006C3200" w:rsidRPr="006C3200">
      <w:rPr>
        <w:rFonts w:ascii="Calibri" w:hAnsi="Calibri" w:cs="Calibri"/>
        <w:i/>
        <w:iCs/>
        <w:sz w:val="18"/>
        <w:szCs w:val="18"/>
        <w:lang w:val="fr-FR"/>
      </w:rPr>
      <w:t xml:space="preserve">Page 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begin"/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instrText>PAGE  \* Arabic  \* MERGEFORMAT</w:instrTex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separate"/>
    </w:r>
    <w:r w:rsidR="006C3200" w:rsidRPr="006C3200">
      <w:rPr>
        <w:rFonts w:ascii="Calibri" w:hAnsi="Calibri" w:cs="Calibri"/>
        <w:b/>
        <w:bCs/>
        <w:i/>
        <w:iCs/>
        <w:sz w:val="18"/>
        <w:szCs w:val="18"/>
        <w:lang w:val="fr-FR"/>
      </w:rPr>
      <w:t>1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end"/>
    </w:r>
    <w:r w:rsidR="006C3200" w:rsidRPr="006C3200">
      <w:rPr>
        <w:rFonts w:ascii="Calibri" w:hAnsi="Calibri" w:cs="Calibri"/>
        <w:i/>
        <w:iCs/>
        <w:sz w:val="18"/>
        <w:szCs w:val="18"/>
        <w:lang w:val="fr-FR"/>
      </w:rPr>
      <w:t xml:space="preserve"> sur 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begin"/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instrText>NUMPAGES  \* Arabic  \* MERGEFORMAT</w:instrTex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separate"/>
    </w:r>
    <w:r w:rsidR="006C3200" w:rsidRPr="006C3200">
      <w:rPr>
        <w:rFonts w:ascii="Calibri" w:hAnsi="Calibri" w:cs="Calibri"/>
        <w:b/>
        <w:bCs/>
        <w:i/>
        <w:iCs/>
        <w:sz w:val="18"/>
        <w:szCs w:val="18"/>
        <w:lang w:val="fr-FR"/>
      </w:rPr>
      <w:t>2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0BA8" w14:textId="77777777" w:rsidR="00CD1395" w:rsidRDefault="00CD13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BF6"/>
    <w:multiLevelType w:val="hybridMultilevel"/>
    <w:tmpl w:val="2F227E4A"/>
    <w:lvl w:ilvl="0" w:tplc="40CEA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1DE4"/>
    <w:multiLevelType w:val="hybridMultilevel"/>
    <w:tmpl w:val="5C2A090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97CC9"/>
    <w:multiLevelType w:val="hybridMultilevel"/>
    <w:tmpl w:val="E4646CD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CF9"/>
    <w:multiLevelType w:val="hybridMultilevel"/>
    <w:tmpl w:val="2C3EAC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5A7D"/>
    <w:multiLevelType w:val="hybridMultilevel"/>
    <w:tmpl w:val="1F541C0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12C7"/>
    <w:multiLevelType w:val="multilevel"/>
    <w:tmpl w:val="2704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C418CE"/>
    <w:multiLevelType w:val="multilevel"/>
    <w:tmpl w:val="BD9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53B24"/>
    <w:multiLevelType w:val="hybridMultilevel"/>
    <w:tmpl w:val="40B60B0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24F85"/>
    <w:multiLevelType w:val="hybridMultilevel"/>
    <w:tmpl w:val="7C8688E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635F59"/>
    <w:multiLevelType w:val="multilevel"/>
    <w:tmpl w:val="33F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093AC3"/>
    <w:multiLevelType w:val="hybridMultilevel"/>
    <w:tmpl w:val="075A703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02296">
    <w:abstractNumId w:val="0"/>
  </w:num>
  <w:num w:numId="2" w16cid:durableId="711810203">
    <w:abstractNumId w:val="2"/>
  </w:num>
  <w:num w:numId="3" w16cid:durableId="2114742902">
    <w:abstractNumId w:val="1"/>
  </w:num>
  <w:num w:numId="4" w16cid:durableId="125513889">
    <w:abstractNumId w:val="8"/>
  </w:num>
  <w:num w:numId="5" w16cid:durableId="1297563541">
    <w:abstractNumId w:val="4"/>
  </w:num>
  <w:num w:numId="6" w16cid:durableId="67197666">
    <w:abstractNumId w:val="7"/>
  </w:num>
  <w:num w:numId="7" w16cid:durableId="1275361107">
    <w:abstractNumId w:val="3"/>
  </w:num>
  <w:num w:numId="8" w16cid:durableId="200022701">
    <w:abstractNumId w:val="10"/>
  </w:num>
  <w:num w:numId="9" w16cid:durableId="527640220">
    <w:abstractNumId w:val="9"/>
  </w:num>
  <w:num w:numId="10" w16cid:durableId="1667830102">
    <w:abstractNumId w:val="5"/>
  </w:num>
  <w:num w:numId="11" w16cid:durableId="1255211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73"/>
    <w:rsid w:val="00004DB8"/>
    <w:rsid w:val="000456D7"/>
    <w:rsid w:val="000735F6"/>
    <w:rsid w:val="00075843"/>
    <w:rsid w:val="001225D9"/>
    <w:rsid w:val="00151C5C"/>
    <w:rsid w:val="001813BC"/>
    <w:rsid w:val="001B085A"/>
    <w:rsid w:val="001C26EA"/>
    <w:rsid w:val="001E5B62"/>
    <w:rsid w:val="001F23C4"/>
    <w:rsid w:val="00210B77"/>
    <w:rsid w:val="00225EE8"/>
    <w:rsid w:val="00232792"/>
    <w:rsid w:val="00272811"/>
    <w:rsid w:val="00296223"/>
    <w:rsid w:val="002A368D"/>
    <w:rsid w:val="002A55AD"/>
    <w:rsid w:val="002B1E20"/>
    <w:rsid w:val="002D0946"/>
    <w:rsid w:val="002D12F7"/>
    <w:rsid w:val="00330AC2"/>
    <w:rsid w:val="0036101C"/>
    <w:rsid w:val="00375E0B"/>
    <w:rsid w:val="003A4072"/>
    <w:rsid w:val="003A5981"/>
    <w:rsid w:val="003C630D"/>
    <w:rsid w:val="003D2AA8"/>
    <w:rsid w:val="003E1383"/>
    <w:rsid w:val="003E7D46"/>
    <w:rsid w:val="004273AA"/>
    <w:rsid w:val="00431DCB"/>
    <w:rsid w:val="00444424"/>
    <w:rsid w:val="0047125F"/>
    <w:rsid w:val="004907F1"/>
    <w:rsid w:val="004A2FA1"/>
    <w:rsid w:val="004B1701"/>
    <w:rsid w:val="004D3FD9"/>
    <w:rsid w:val="004E5B82"/>
    <w:rsid w:val="004F5DC8"/>
    <w:rsid w:val="00562F04"/>
    <w:rsid w:val="005A0A93"/>
    <w:rsid w:val="005D3553"/>
    <w:rsid w:val="005D7F0C"/>
    <w:rsid w:val="005E20BB"/>
    <w:rsid w:val="005F0C73"/>
    <w:rsid w:val="005F1475"/>
    <w:rsid w:val="005F748A"/>
    <w:rsid w:val="00610A3A"/>
    <w:rsid w:val="006352C7"/>
    <w:rsid w:val="00670F10"/>
    <w:rsid w:val="006C3200"/>
    <w:rsid w:val="006F508B"/>
    <w:rsid w:val="00735AD4"/>
    <w:rsid w:val="007613E1"/>
    <w:rsid w:val="00761D05"/>
    <w:rsid w:val="00792571"/>
    <w:rsid w:val="007A46F0"/>
    <w:rsid w:val="007C14EE"/>
    <w:rsid w:val="007D7E1E"/>
    <w:rsid w:val="008011D0"/>
    <w:rsid w:val="008063EB"/>
    <w:rsid w:val="00814AD7"/>
    <w:rsid w:val="00847011"/>
    <w:rsid w:val="008647CD"/>
    <w:rsid w:val="008F4642"/>
    <w:rsid w:val="009216DF"/>
    <w:rsid w:val="009350D3"/>
    <w:rsid w:val="00955F5E"/>
    <w:rsid w:val="0097560A"/>
    <w:rsid w:val="00A5033D"/>
    <w:rsid w:val="00AA12FC"/>
    <w:rsid w:val="00AA2629"/>
    <w:rsid w:val="00AA2A9A"/>
    <w:rsid w:val="00AB609C"/>
    <w:rsid w:val="00B005CD"/>
    <w:rsid w:val="00B177EC"/>
    <w:rsid w:val="00B210D5"/>
    <w:rsid w:val="00B33ADF"/>
    <w:rsid w:val="00B55EF4"/>
    <w:rsid w:val="00B76729"/>
    <w:rsid w:val="00BC504F"/>
    <w:rsid w:val="00BC559A"/>
    <w:rsid w:val="00BC6E48"/>
    <w:rsid w:val="00BE1699"/>
    <w:rsid w:val="00BE6967"/>
    <w:rsid w:val="00C01351"/>
    <w:rsid w:val="00C20DA6"/>
    <w:rsid w:val="00C34686"/>
    <w:rsid w:val="00C437AC"/>
    <w:rsid w:val="00C4526C"/>
    <w:rsid w:val="00CD1395"/>
    <w:rsid w:val="00CD1E9A"/>
    <w:rsid w:val="00CD5AFD"/>
    <w:rsid w:val="00D0577F"/>
    <w:rsid w:val="00D151A1"/>
    <w:rsid w:val="00D17248"/>
    <w:rsid w:val="00D17355"/>
    <w:rsid w:val="00D256B5"/>
    <w:rsid w:val="00D32CB9"/>
    <w:rsid w:val="00D42043"/>
    <w:rsid w:val="00D446DE"/>
    <w:rsid w:val="00D530D6"/>
    <w:rsid w:val="00DA2CE4"/>
    <w:rsid w:val="00DB3757"/>
    <w:rsid w:val="00DB5647"/>
    <w:rsid w:val="00DC141B"/>
    <w:rsid w:val="00DD3696"/>
    <w:rsid w:val="00E26FFE"/>
    <w:rsid w:val="00E41072"/>
    <w:rsid w:val="00E471D4"/>
    <w:rsid w:val="00E57213"/>
    <w:rsid w:val="00E65E5A"/>
    <w:rsid w:val="00E75305"/>
    <w:rsid w:val="00E91227"/>
    <w:rsid w:val="00E91530"/>
    <w:rsid w:val="00E95E42"/>
    <w:rsid w:val="00EB14BC"/>
    <w:rsid w:val="00EB5C6B"/>
    <w:rsid w:val="00EB691E"/>
    <w:rsid w:val="00EE6ADC"/>
    <w:rsid w:val="00EF5903"/>
    <w:rsid w:val="00F560D8"/>
    <w:rsid w:val="00F8361B"/>
    <w:rsid w:val="00FA6AC5"/>
    <w:rsid w:val="00FB6373"/>
    <w:rsid w:val="00FB646F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3242"/>
  <w15:chartTrackingRefBased/>
  <w15:docId w15:val="{41CBDD4A-616A-4112-AD16-8E2CA454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73"/>
    <w:rPr>
      <w:rFonts w:ascii="Aptos" w:eastAsia="Aptos" w:hAnsi="Aptos" w:cs="Times New Roma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F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0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0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0C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0C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0C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0C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0C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0C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0C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0C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0C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0C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0C7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5F0C73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5D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F0C"/>
    <w:rPr>
      <w:rFonts w:ascii="Aptos" w:eastAsia="Aptos" w:hAnsi="Aptos" w:cs="Times New Roma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D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F0C"/>
    <w:rPr>
      <w:rFonts w:ascii="Aptos" w:eastAsia="Aptos" w:hAnsi="Aptos" w:cs="Times New Roman"/>
      <w14:ligatures w14:val="none"/>
    </w:rPr>
  </w:style>
  <w:style w:type="character" w:styleId="Numrodepage">
    <w:name w:val="page number"/>
    <w:basedOn w:val="Policepardfaut"/>
    <w:uiPriority w:val="99"/>
    <w:unhideWhenUsed/>
    <w:rsid w:val="00735AD4"/>
  </w:style>
  <w:style w:type="paragraph" w:styleId="Sansinterligne">
    <w:name w:val="No Spacing"/>
    <w:link w:val="SansinterligneCar"/>
    <w:uiPriority w:val="1"/>
    <w:qFormat/>
    <w:rsid w:val="00955F5E"/>
    <w:pPr>
      <w:spacing w:after="0" w:line="240" w:lineRule="auto"/>
    </w:pPr>
    <w:rPr>
      <w:rFonts w:eastAsiaTheme="minorEastAsia"/>
      <w:kern w:val="0"/>
      <w:lang w:eastAsia="fr-BE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5F5E"/>
    <w:rPr>
      <w:rFonts w:eastAsiaTheme="minorEastAsia"/>
      <w:kern w:val="0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 Declercq</dc:creator>
  <cp:keywords/>
  <dc:description/>
  <cp:lastModifiedBy>Chri Declercq</cp:lastModifiedBy>
  <cp:revision>2</cp:revision>
  <dcterms:created xsi:type="dcterms:W3CDTF">2025-07-06T16:18:00Z</dcterms:created>
  <dcterms:modified xsi:type="dcterms:W3CDTF">2025-07-06T16:18:00Z</dcterms:modified>
</cp:coreProperties>
</file>